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0B2586" w14:textId="78B3B584" w:rsidR="007C305F" w:rsidRDefault="007C305F" w:rsidP="00456BD2">
      <w:pPr>
        <w:jc w:val="center"/>
        <w:rPr>
          <w:b/>
          <w:bCs/>
          <w:sz w:val="32"/>
          <w:szCs w:val="32"/>
        </w:rPr>
      </w:pPr>
      <w:r>
        <w:rPr>
          <w:noProof/>
        </w:rPr>
        <w:drawing>
          <wp:inline distT="0" distB="0" distL="0" distR="0" wp14:anchorId="214772E7" wp14:editId="6107EEFB">
            <wp:extent cx="5731510" cy="1664970"/>
            <wp:effectExtent l="0" t="0" r="2540" b="0"/>
            <wp:docPr id="1026" name="Picture 2" descr="No automatic alt text available.">
              <a:extLst xmlns:a="http://schemas.openxmlformats.org/drawingml/2006/main">
                <a:ext uri="{FF2B5EF4-FFF2-40B4-BE49-F238E27FC236}">
                  <a16:creationId xmlns:a16="http://schemas.microsoft.com/office/drawing/2014/main" id="{8DBB8EF7-B0F1-480D-BB36-9E3AC8EA50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No automatic alt text available.">
                      <a:extLst>
                        <a:ext uri="{FF2B5EF4-FFF2-40B4-BE49-F238E27FC236}">
                          <a16:creationId xmlns:a16="http://schemas.microsoft.com/office/drawing/2014/main" id="{8DBB8EF7-B0F1-480D-BB36-9E3AC8EA5062}"/>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1664970"/>
                    </a:xfrm>
                    <a:prstGeom prst="rect">
                      <a:avLst/>
                    </a:prstGeom>
                    <a:noFill/>
                  </pic:spPr>
                </pic:pic>
              </a:graphicData>
            </a:graphic>
          </wp:inline>
        </w:drawing>
      </w:r>
    </w:p>
    <w:p w14:paraId="7AF1A78B" w14:textId="77777777" w:rsidR="007C305F" w:rsidRDefault="007C305F" w:rsidP="00456BD2">
      <w:pPr>
        <w:jc w:val="center"/>
        <w:rPr>
          <w:b/>
          <w:bCs/>
          <w:sz w:val="32"/>
          <w:szCs w:val="32"/>
        </w:rPr>
      </w:pPr>
    </w:p>
    <w:p w14:paraId="063E38C7" w14:textId="77777777" w:rsidR="007C305F" w:rsidRDefault="007C305F" w:rsidP="00456BD2">
      <w:pPr>
        <w:jc w:val="center"/>
        <w:rPr>
          <w:b/>
          <w:bCs/>
          <w:sz w:val="32"/>
          <w:szCs w:val="32"/>
        </w:rPr>
      </w:pPr>
    </w:p>
    <w:p w14:paraId="65E05381" w14:textId="77777777" w:rsidR="007C305F" w:rsidRDefault="007C305F" w:rsidP="00456BD2">
      <w:pPr>
        <w:jc w:val="center"/>
        <w:rPr>
          <w:b/>
          <w:bCs/>
          <w:sz w:val="32"/>
          <w:szCs w:val="32"/>
        </w:rPr>
      </w:pPr>
    </w:p>
    <w:p w14:paraId="0097EE3E" w14:textId="1C14D29B" w:rsidR="00DA5328" w:rsidRPr="00456BD2" w:rsidRDefault="00456BD2" w:rsidP="00456BD2">
      <w:pPr>
        <w:jc w:val="center"/>
        <w:rPr>
          <w:b/>
          <w:bCs/>
          <w:sz w:val="32"/>
          <w:szCs w:val="32"/>
        </w:rPr>
      </w:pPr>
      <w:r w:rsidRPr="00456BD2">
        <w:rPr>
          <w:b/>
          <w:bCs/>
          <w:sz w:val="32"/>
          <w:szCs w:val="32"/>
        </w:rPr>
        <w:t>FIVE DOCK ALL SAINTS NETBALL CLUB</w:t>
      </w:r>
    </w:p>
    <w:p w14:paraId="26FB5510" w14:textId="12C014D0" w:rsidR="00456BD2" w:rsidRPr="00456BD2" w:rsidRDefault="00456BD2" w:rsidP="00456BD2">
      <w:pPr>
        <w:jc w:val="center"/>
        <w:rPr>
          <w:b/>
          <w:bCs/>
          <w:sz w:val="32"/>
          <w:szCs w:val="32"/>
        </w:rPr>
      </w:pPr>
      <w:r w:rsidRPr="00456BD2">
        <w:rPr>
          <w:b/>
          <w:bCs/>
          <w:sz w:val="32"/>
          <w:szCs w:val="32"/>
        </w:rPr>
        <w:t>ANNUAL GENERAL MEETING</w:t>
      </w:r>
    </w:p>
    <w:p w14:paraId="6DEB3445" w14:textId="4A55D5A0" w:rsidR="00456BD2" w:rsidRPr="00456BD2" w:rsidRDefault="0040164E" w:rsidP="00456BD2">
      <w:pPr>
        <w:jc w:val="center"/>
        <w:rPr>
          <w:b/>
          <w:bCs/>
          <w:sz w:val="32"/>
          <w:szCs w:val="32"/>
        </w:rPr>
      </w:pPr>
      <w:r>
        <w:rPr>
          <w:b/>
          <w:bCs/>
          <w:sz w:val="32"/>
          <w:szCs w:val="32"/>
        </w:rPr>
        <w:t>9</w:t>
      </w:r>
      <w:r w:rsidR="00456BD2" w:rsidRPr="00456BD2">
        <w:rPr>
          <w:b/>
          <w:bCs/>
          <w:sz w:val="32"/>
          <w:szCs w:val="32"/>
        </w:rPr>
        <w:t xml:space="preserve"> NOVEMBER 20</w:t>
      </w:r>
      <w:r w:rsidR="007457BF">
        <w:rPr>
          <w:b/>
          <w:bCs/>
          <w:sz w:val="32"/>
          <w:szCs w:val="32"/>
        </w:rPr>
        <w:t>2</w:t>
      </w:r>
      <w:r>
        <w:rPr>
          <w:b/>
          <w:bCs/>
          <w:sz w:val="32"/>
          <w:szCs w:val="32"/>
        </w:rPr>
        <w:t>1</w:t>
      </w:r>
    </w:p>
    <w:p w14:paraId="05E73B3A" w14:textId="12D7CCA8" w:rsidR="00456BD2" w:rsidRDefault="00456BD2" w:rsidP="00456BD2">
      <w:pPr>
        <w:jc w:val="center"/>
        <w:rPr>
          <w:b/>
          <w:bCs/>
          <w:sz w:val="28"/>
          <w:szCs w:val="28"/>
        </w:rPr>
      </w:pPr>
    </w:p>
    <w:p w14:paraId="7BD2FF6D" w14:textId="689DF3DA" w:rsidR="00456BD2" w:rsidRDefault="00456BD2" w:rsidP="00456BD2">
      <w:pPr>
        <w:jc w:val="center"/>
        <w:rPr>
          <w:b/>
          <w:bCs/>
          <w:sz w:val="28"/>
          <w:szCs w:val="28"/>
        </w:rPr>
      </w:pPr>
    </w:p>
    <w:p w14:paraId="0EA0EAC2" w14:textId="79C28F76" w:rsidR="00456BD2" w:rsidRDefault="00023B1E" w:rsidP="00456BD2">
      <w:pPr>
        <w:jc w:val="center"/>
        <w:rPr>
          <w:b/>
          <w:bCs/>
          <w:sz w:val="28"/>
          <w:szCs w:val="28"/>
        </w:rPr>
      </w:pPr>
      <w:r>
        <w:rPr>
          <w:b/>
          <w:bCs/>
          <w:sz w:val="28"/>
          <w:szCs w:val="28"/>
        </w:rPr>
        <w:t>ANNUAL REPORT</w:t>
      </w:r>
    </w:p>
    <w:p w14:paraId="0D33FC1E" w14:textId="50FE170F" w:rsidR="007004E9" w:rsidRDefault="00023B1E" w:rsidP="00456BD2">
      <w:pPr>
        <w:jc w:val="center"/>
        <w:rPr>
          <w:b/>
          <w:bCs/>
          <w:sz w:val="28"/>
          <w:szCs w:val="28"/>
        </w:rPr>
      </w:pPr>
      <w:r>
        <w:rPr>
          <w:b/>
          <w:bCs/>
          <w:sz w:val="28"/>
          <w:szCs w:val="28"/>
        </w:rPr>
        <w:t xml:space="preserve">Incl </w:t>
      </w:r>
      <w:r w:rsidR="00456BD2">
        <w:rPr>
          <w:b/>
          <w:bCs/>
          <w:sz w:val="28"/>
          <w:szCs w:val="28"/>
        </w:rPr>
        <w:t>EXECUTIVE COMMITTEE REPORTS</w:t>
      </w:r>
    </w:p>
    <w:p w14:paraId="6A6CAB00" w14:textId="77777777" w:rsidR="007004E9" w:rsidRDefault="007004E9">
      <w:pPr>
        <w:rPr>
          <w:b/>
          <w:bCs/>
          <w:sz w:val="28"/>
          <w:szCs w:val="28"/>
        </w:rPr>
      </w:pPr>
      <w:r>
        <w:rPr>
          <w:b/>
          <w:bCs/>
          <w:sz w:val="28"/>
          <w:szCs w:val="28"/>
        </w:rPr>
        <w:br w:type="page"/>
      </w:r>
    </w:p>
    <w:p w14:paraId="01A3C061" w14:textId="73809871" w:rsidR="00456BD2" w:rsidRDefault="007004E9" w:rsidP="00456BD2">
      <w:pPr>
        <w:jc w:val="center"/>
        <w:rPr>
          <w:b/>
          <w:bCs/>
          <w:sz w:val="28"/>
          <w:szCs w:val="28"/>
        </w:rPr>
      </w:pPr>
      <w:r>
        <w:rPr>
          <w:b/>
          <w:bCs/>
          <w:sz w:val="28"/>
          <w:szCs w:val="28"/>
        </w:rPr>
        <w:lastRenderedPageBreak/>
        <w:t>CONTENTS</w:t>
      </w:r>
    </w:p>
    <w:p w14:paraId="27652A07" w14:textId="6F0A157F" w:rsidR="007004E9" w:rsidRDefault="007004E9" w:rsidP="00456BD2">
      <w:pPr>
        <w:jc w:val="center"/>
        <w:rPr>
          <w:b/>
          <w:b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083"/>
      </w:tblGrid>
      <w:tr w:rsidR="007004E9" w:rsidRPr="007004E9" w14:paraId="68E78B36" w14:textId="77777777" w:rsidTr="007004E9">
        <w:tc>
          <w:tcPr>
            <w:tcW w:w="7933" w:type="dxa"/>
          </w:tcPr>
          <w:p w14:paraId="530EFD2E" w14:textId="51AB6D66" w:rsidR="007004E9" w:rsidRPr="007004E9" w:rsidRDefault="00023B1E" w:rsidP="007004E9">
            <w:pPr>
              <w:rPr>
                <w:b/>
                <w:bCs/>
                <w:sz w:val="28"/>
                <w:szCs w:val="28"/>
              </w:rPr>
            </w:pPr>
            <w:r>
              <w:rPr>
                <w:b/>
                <w:bCs/>
                <w:sz w:val="28"/>
                <w:szCs w:val="28"/>
              </w:rPr>
              <w:t>Executive Committee</w:t>
            </w:r>
          </w:p>
        </w:tc>
        <w:tc>
          <w:tcPr>
            <w:tcW w:w="1083" w:type="dxa"/>
          </w:tcPr>
          <w:p w14:paraId="01139FD6" w14:textId="1B4827C4" w:rsidR="007004E9" w:rsidRPr="007004E9" w:rsidRDefault="00157E1C" w:rsidP="00023B1E">
            <w:pPr>
              <w:jc w:val="center"/>
              <w:rPr>
                <w:b/>
                <w:bCs/>
                <w:sz w:val="28"/>
                <w:szCs w:val="28"/>
              </w:rPr>
            </w:pPr>
            <w:r>
              <w:rPr>
                <w:b/>
                <w:bCs/>
                <w:sz w:val="28"/>
                <w:szCs w:val="28"/>
              </w:rPr>
              <w:t>4</w:t>
            </w:r>
          </w:p>
        </w:tc>
      </w:tr>
      <w:tr w:rsidR="007004E9" w:rsidRPr="007004E9" w14:paraId="30EAF905" w14:textId="77777777" w:rsidTr="007004E9">
        <w:tc>
          <w:tcPr>
            <w:tcW w:w="7933" w:type="dxa"/>
          </w:tcPr>
          <w:p w14:paraId="15D498D9" w14:textId="77777777" w:rsidR="007004E9" w:rsidRPr="007004E9" w:rsidRDefault="007004E9" w:rsidP="007004E9">
            <w:pPr>
              <w:rPr>
                <w:b/>
                <w:bCs/>
                <w:sz w:val="28"/>
                <w:szCs w:val="28"/>
              </w:rPr>
            </w:pPr>
          </w:p>
        </w:tc>
        <w:tc>
          <w:tcPr>
            <w:tcW w:w="1083" w:type="dxa"/>
          </w:tcPr>
          <w:p w14:paraId="17F86FF0" w14:textId="77777777" w:rsidR="007004E9" w:rsidRPr="007004E9" w:rsidRDefault="007004E9" w:rsidP="00023B1E">
            <w:pPr>
              <w:jc w:val="center"/>
              <w:rPr>
                <w:b/>
                <w:bCs/>
                <w:sz w:val="28"/>
                <w:szCs w:val="28"/>
              </w:rPr>
            </w:pPr>
          </w:p>
        </w:tc>
      </w:tr>
      <w:tr w:rsidR="00023B1E" w:rsidRPr="007004E9" w14:paraId="4CD0DDCB" w14:textId="77777777" w:rsidTr="007004E9">
        <w:tc>
          <w:tcPr>
            <w:tcW w:w="7933" w:type="dxa"/>
          </w:tcPr>
          <w:p w14:paraId="5DFEF31C" w14:textId="02C289B7" w:rsidR="00023B1E" w:rsidRPr="007004E9" w:rsidRDefault="00023B1E" w:rsidP="00023B1E">
            <w:pPr>
              <w:rPr>
                <w:b/>
                <w:bCs/>
                <w:sz w:val="28"/>
                <w:szCs w:val="28"/>
              </w:rPr>
            </w:pPr>
            <w:r>
              <w:rPr>
                <w:b/>
                <w:bCs/>
                <w:sz w:val="28"/>
                <w:szCs w:val="28"/>
              </w:rPr>
              <w:t>Presidents Report</w:t>
            </w:r>
          </w:p>
        </w:tc>
        <w:tc>
          <w:tcPr>
            <w:tcW w:w="1083" w:type="dxa"/>
          </w:tcPr>
          <w:p w14:paraId="18C15B1B" w14:textId="0375B7E7" w:rsidR="00023B1E" w:rsidRPr="007004E9" w:rsidRDefault="00157E1C" w:rsidP="00023B1E">
            <w:pPr>
              <w:jc w:val="center"/>
              <w:rPr>
                <w:b/>
                <w:bCs/>
                <w:sz w:val="28"/>
                <w:szCs w:val="28"/>
              </w:rPr>
            </w:pPr>
            <w:r>
              <w:rPr>
                <w:b/>
                <w:bCs/>
                <w:sz w:val="28"/>
                <w:szCs w:val="28"/>
              </w:rPr>
              <w:t>5</w:t>
            </w:r>
          </w:p>
        </w:tc>
      </w:tr>
      <w:tr w:rsidR="00023B1E" w:rsidRPr="007004E9" w14:paraId="1B76A439" w14:textId="77777777" w:rsidTr="007004E9">
        <w:tc>
          <w:tcPr>
            <w:tcW w:w="7933" w:type="dxa"/>
          </w:tcPr>
          <w:p w14:paraId="144A2500" w14:textId="77777777" w:rsidR="00023B1E" w:rsidRPr="007004E9" w:rsidRDefault="00023B1E" w:rsidP="00023B1E">
            <w:pPr>
              <w:rPr>
                <w:b/>
                <w:bCs/>
                <w:sz w:val="28"/>
                <w:szCs w:val="28"/>
              </w:rPr>
            </w:pPr>
          </w:p>
        </w:tc>
        <w:tc>
          <w:tcPr>
            <w:tcW w:w="1083" w:type="dxa"/>
          </w:tcPr>
          <w:p w14:paraId="7B7A3CAD" w14:textId="77777777" w:rsidR="00023B1E" w:rsidRPr="007004E9" w:rsidRDefault="00023B1E" w:rsidP="00023B1E">
            <w:pPr>
              <w:jc w:val="center"/>
              <w:rPr>
                <w:b/>
                <w:bCs/>
                <w:sz w:val="28"/>
                <w:szCs w:val="28"/>
              </w:rPr>
            </w:pPr>
          </w:p>
        </w:tc>
      </w:tr>
      <w:tr w:rsidR="00023B1E" w:rsidRPr="007004E9" w14:paraId="1F93935A" w14:textId="77777777" w:rsidTr="007004E9">
        <w:tc>
          <w:tcPr>
            <w:tcW w:w="7933" w:type="dxa"/>
          </w:tcPr>
          <w:p w14:paraId="415FFC73" w14:textId="2A95032D" w:rsidR="00023B1E" w:rsidRPr="007004E9" w:rsidRDefault="00023B1E" w:rsidP="00023B1E">
            <w:pPr>
              <w:rPr>
                <w:b/>
                <w:bCs/>
                <w:sz w:val="28"/>
                <w:szCs w:val="28"/>
              </w:rPr>
            </w:pPr>
            <w:r>
              <w:rPr>
                <w:b/>
                <w:bCs/>
                <w:sz w:val="28"/>
                <w:szCs w:val="28"/>
              </w:rPr>
              <w:t>Junior Teams Registrar’s Report</w:t>
            </w:r>
          </w:p>
        </w:tc>
        <w:tc>
          <w:tcPr>
            <w:tcW w:w="1083" w:type="dxa"/>
          </w:tcPr>
          <w:p w14:paraId="1A649422" w14:textId="2847A278" w:rsidR="00023B1E" w:rsidRPr="007004E9" w:rsidRDefault="00157E1C" w:rsidP="00023B1E">
            <w:pPr>
              <w:jc w:val="center"/>
              <w:rPr>
                <w:b/>
                <w:bCs/>
                <w:sz w:val="28"/>
                <w:szCs w:val="28"/>
              </w:rPr>
            </w:pPr>
            <w:r>
              <w:rPr>
                <w:b/>
                <w:bCs/>
                <w:sz w:val="28"/>
                <w:szCs w:val="28"/>
              </w:rPr>
              <w:t>5</w:t>
            </w:r>
          </w:p>
        </w:tc>
      </w:tr>
      <w:tr w:rsidR="00023B1E" w:rsidRPr="007004E9" w14:paraId="532B6445" w14:textId="77777777" w:rsidTr="007004E9">
        <w:tc>
          <w:tcPr>
            <w:tcW w:w="7933" w:type="dxa"/>
          </w:tcPr>
          <w:p w14:paraId="7B88A39B" w14:textId="77777777" w:rsidR="00023B1E" w:rsidRPr="007004E9" w:rsidRDefault="00023B1E" w:rsidP="00023B1E">
            <w:pPr>
              <w:rPr>
                <w:b/>
                <w:bCs/>
                <w:sz w:val="28"/>
                <w:szCs w:val="28"/>
              </w:rPr>
            </w:pPr>
          </w:p>
        </w:tc>
        <w:tc>
          <w:tcPr>
            <w:tcW w:w="1083" w:type="dxa"/>
          </w:tcPr>
          <w:p w14:paraId="43F96F30" w14:textId="77777777" w:rsidR="00023B1E" w:rsidRPr="007004E9" w:rsidRDefault="00023B1E" w:rsidP="00023B1E">
            <w:pPr>
              <w:jc w:val="center"/>
              <w:rPr>
                <w:b/>
                <w:bCs/>
                <w:sz w:val="28"/>
                <w:szCs w:val="28"/>
              </w:rPr>
            </w:pPr>
          </w:p>
        </w:tc>
      </w:tr>
      <w:tr w:rsidR="00023B1E" w:rsidRPr="007004E9" w14:paraId="680B9B35" w14:textId="77777777" w:rsidTr="007004E9">
        <w:tc>
          <w:tcPr>
            <w:tcW w:w="7933" w:type="dxa"/>
          </w:tcPr>
          <w:p w14:paraId="42B2911E" w14:textId="4B43626F" w:rsidR="00023B1E" w:rsidRPr="007004E9" w:rsidRDefault="00023B1E" w:rsidP="00023B1E">
            <w:pPr>
              <w:rPr>
                <w:b/>
                <w:bCs/>
                <w:sz w:val="28"/>
                <w:szCs w:val="28"/>
              </w:rPr>
            </w:pPr>
            <w:r>
              <w:rPr>
                <w:b/>
                <w:bCs/>
                <w:sz w:val="28"/>
                <w:szCs w:val="28"/>
              </w:rPr>
              <w:t>Secretary’s Report</w:t>
            </w:r>
          </w:p>
        </w:tc>
        <w:tc>
          <w:tcPr>
            <w:tcW w:w="1083" w:type="dxa"/>
          </w:tcPr>
          <w:p w14:paraId="577614DF" w14:textId="69EF452F" w:rsidR="00023B1E" w:rsidRPr="007004E9" w:rsidRDefault="00157E1C" w:rsidP="00023B1E">
            <w:pPr>
              <w:jc w:val="center"/>
              <w:rPr>
                <w:b/>
                <w:bCs/>
                <w:sz w:val="28"/>
                <w:szCs w:val="28"/>
              </w:rPr>
            </w:pPr>
            <w:r>
              <w:rPr>
                <w:b/>
                <w:bCs/>
                <w:sz w:val="28"/>
                <w:szCs w:val="28"/>
              </w:rPr>
              <w:t>6</w:t>
            </w:r>
          </w:p>
        </w:tc>
      </w:tr>
      <w:tr w:rsidR="00023B1E" w:rsidRPr="007004E9" w14:paraId="7DA08A80" w14:textId="77777777" w:rsidTr="007004E9">
        <w:tc>
          <w:tcPr>
            <w:tcW w:w="7933" w:type="dxa"/>
          </w:tcPr>
          <w:p w14:paraId="226A7BA7" w14:textId="77777777" w:rsidR="00023B1E" w:rsidRPr="007004E9" w:rsidRDefault="00023B1E" w:rsidP="00023B1E">
            <w:pPr>
              <w:rPr>
                <w:b/>
                <w:bCs/>
                <w:sz w:val="28"/>
                <w:szCs w:val="28"/>
              </w:rPr>
            </w:pPr>
          </w:p>
        </w:tc>
        <w:tc>
          <w:tcPr>
            <w:tcW w:w="1083" w:type="dxa"/>
          </w:tcPr>
          <w:p w14:paraId="6A16895C" w14:textId="77777777" w:rsidR="00023B1E" w:rsidRPr="007004E9" w:rsidRDefault="00023B1E" w:rsidP="00023B1E">
            <w:pPr>
              <w:jc w:val="center"/>
              <w:rPr>
                <w:b/>
                <w:bCs/>
                <w:sz w:val="28"/>
                <w:szCs w:val="28"/>
              </w:rPr>
            </w:pPr>
          </w:p>
        </w:tc>
      </w:tr>
      <w:tr w:rsidR="00023B1E" w:rsidRPr="007004E9" w14:paraId="19D16F7B" w14:textId="77777777" w:rsidTr="007004E9">
        <w:tc>
          <w:tcPr>
            <w:tcW w:w="7933" w:type="dxa"/>
          </w:tcPr>
          <w:p w14:paraId="123AA972" w14:textId="6FDBB6DA" w:rsidR="00023B1E" w:rsidRPr="007004E9" w:rsidRDefault="00023B1E" w:rsidP="00023B1E">
            <w:pPr>
              <w:rPr>
                <w:b/>
                <w:bCs/>
                <w:sz w:val="28"/>
                <w:szCs w:val="28"/>
              </w:rPr>
            </w:pPr>
            <w:r>
              <w:rPr>
                <w:b/>
                <w:bCs/>
                <w:sz w:val="28"/>
                <w:szCs w:val="28"/>
              </w:rPr>
              <w:t>Treasurer’s Report</w:t>
            </w:r>
          </w:p>
        </w:tc>
        <w:tc>
          <w:tcPr>
            <w:tcW w:w="1083" w:type="dxa"/>
          </w:tcPr>
          <w:p w14:paraId="6F8343EB" w14:textId="166C2C85" w:rsidR="00023B1E" w:rsidRPr="007004E9" w:rsidRDefault="00B070BE" w:rsidP="00023B1E">
            <w:pPr>
              <w:jc w:val="center"/>
              <w:rPr>
                <w:b/>
                <w:bCs/>
                <w:sz w:val="28"/>
                <w:szCs w:val="28"/>
              </w:rPr>
            </w:pPr>
            <w:r>
              <w:rPr>
                <w:b/>
                <w:bCs/>
                <w:sz w:val="28"/>
                <w:szCs w:val="28"/>
              </w:rPr>
              <w:t>7</w:t>
            </w:r>
          </w:p>
        </w:tc>
      </w:tr>
      <w:tr w:rsidR="00023B1E" w:rsidRPr="007004E9" w14:paraId="063470ED" w14:textId="77777777" w:rsidTr="007004E9">
        <w:tc>
          <w:tcPr>
            <w:tcW w:w="7933" w:type="dxa"/>
          </w:tcPr>
          <w:p w14:paraId="1D1AD853" w14:textId="77777777" w:rsidR="00023B1E" w:rsidRPr="007004E9" w:rsidRDefault="00023B1E" w:rsidP="00023B1E">
            <w:pPr>
              <w:rPr>
                <w:b/>
                <w:bCs/>
                <w:sz w:val="28"/>
                <w:szCs w:val="28"/>
              </w:rPr>
            </w:pPr>
          </w:p>
        </w:tc>
        <w:tc>
          <w:tcPr>
            <w:tcW w:w="1083" w:type="dxa"/>
          </w:tcPr>
          <w:p w14:paraId="29E9B794" w14:textId="77777777" w:rsidR="00023B1E" w:rsidRPr="007004E9" w:rsidRDefault="00023B1E" w:rsidP="00023B1E">
            <w:pPr>
              <w:jc w:val="center"/>
              <w:rPr>
                <w:b/>
                <w:bCs/>
                <w:sz w:val="28"/>
                <w:szCs w:val="28"/>
              </w:rPr>
            </w:pPr>
          </w:p>
        </w:tc>
      </w:tr>
      <w:tr w:rsidR="00023B1E" w:rsidRPr="007004E9" w14:paraId="09E9E00F" w14:textId="77777777" w:rsidTr="007004E9">
        <w:tc>
          <w:tcPr>
            <w:tcW w:w="7933" w:type="dxa"/>
          </w:tcPr>
          <w:p w14:paraId="1AE02317" w14:textId="7D643CE6" w:rsidR="00023B1E" w:rsidRPr="007004E9" w:rsidRDefault="00023B1E" w:rsidP="00023B1E">
            <w:pPr>
              <w:rPr>
                <w:b/>
                <w:bCs/>
                <w:sz w:val="28"/>
                <w:szCs w:val="28"/>
              </w:rPr>
            </w:pPr>
            <w:r>
              <w:rPr>
                <w:b/>
                <w:bCs/>
                <w:sz w:val="28"/>
                <w:szCs w:val="28"/>
              </w:rPr>
              <w:t>Senior Teams Registrar’s Report</w:t>
            </w:r>
          </w:p>
        </w:tc>
        <w:tc>
          <w:tcPr>
            <w:tcW w:w="1083" w:type="dxa"/>
          </w:tcPr>
          <w:p w14:paraId="23AEF496" w14:textId="18CF2C80" w:rsidR="00023B1E" w:rsidRPr="007004E9" w:rsidRDefault="00B070BE" w:rsidP="00023B1E">
            <w:pPr>
              <w:jc w:val="center"/>
              <w:rPr>
                <w:b/>
                <w:bCs/>
                <w:sz w:val="28"/>
                <w:szCs w:val="28"/>
              </w:rPr>
            </w:pPr>
            <w:r>
              <w:rPr>
                <w:b/>
                <w:bCs/>
                <w:sz w:val="28"/>
                <w:szCs w:val="28"/>
              </w:rPr>
              <w:t>9</w:t>
            </w:r>
          </w:p>
        </w:tc>
      </w:tr>
      <w:tr w:rsidR="00023B1E" w:rsidRPr="007004E9" w14:paraId="08F503E7" w14:textId="77777777" w:rsidTr="007004E9">
        <w:tc>
          <w:tcPr>
            <w:tcW w:w="7933" w:type="dxa"/>
          </w:tcPr>
          <w:p w14:paraId="4F3AFBA3" w14:textId="77777777" w:rsidR="00023B1E" w:rsidRPr="007004E9" w:rsidRDefault="00023B1E" w:rsidP="00023B1E">
            <w:pPr>
              <w:rPr>
                <w:b/>
                <w:bCs/>
                <w:sz w:val="28"/>
                <w:szCs w:val="28"/>
              </w:rPr>
            </w:pPr>
          </w:p>
        </w:tc>
        <w:tc>
          <w:tcPr>
            <w:tcW w:w="1083" w:type="dxa"/>
          </w:tcPr>
          <w:p w14:paraId="24D48B69" w14:textId="77777777" w:rsidR="00023B1E" w:rsidRPr="007004E9" w:rsidRDefault="00023B1E" w:rsidP="00023B1E">
            <w:pPr>
              <w:jc w:val="center"/>
              <w:rPr>
                <w:b/>
                <w:bCs/>
                <w:sz w:val="28"/>
                <w:szCs w:val="28"/>
              </w:rPr>
            </w:pPr>
          </w:p>
        </w:tc>
      </w:tr>
      <w:tr w:rsidR="00B070BE" w:rsidRPr="007004E9" w14:paraId="2C48EA2B" w14:textId="77777777" w:rsidTr="007004E9">
        <w:tc>
          <w:tcPr>
            <w:tcW w:w="7933" w:type="dxa"/>
          </w:tcPr>
          <w:p w14:paraId="07116669" w14:textId="72AA3660" w:rsidR="00B070BE" w:rsidRPr="007004E9" w:rsidRDefault="00B070BE" w:rsidP="00B070BE">
            <w:pPr>
              <w:rPr>
                <w:b/>
                <w:bCs/>
                <w:sz w:val="28"/>
                <w:szCs w:val="28"/>
              </w:rPr>
            </w:pPr>
            <w:r>
              <w:rPr>
                <w:b/>
                <w:bCs/>
                <w:sz w:val="28"/>
                <w:szCs w:val="28"/>
              </w:rPr>
              <w:t>Fundraising Report</w:t>
            </w:r>
          </w:p>
        </w:tc>
        <w:tc>
          <w:tcPr>
            <w:tcW w:w="1083" w:type="dxa"/>
          </w:tcPr>
          <w:p w14:paraId="41928018" w14:textId="3E4893D4" w:rsidR="00B070BE" w:rsidRPr="007004E9" w:rsidRDefault="00B070BE" w:rsidP="00B070BE">
            <w:pPr>
              <w:jc w:val="center"/>
              <w:rPr>
                <w:b/>
                <w:bCs/>
                <w:sz w:val="28"/>
                <w:szCs w:val="28"/>
              </w:rPr>
            </w:pPr>
            <w:r>
              <w:rPr>
                <w:b/>
                <w:bCs/>
                <w:sz w:val="28"/>
                <w:szCs w:val="28"/>
              </w:rPr>
              <w:t>10</w:t>
            </w:r>
          </w:p>
        </w:tc>
      </w:tr>
      <w:tr w:rsidR="00B070BE" w:rsidRPr="007004E9" w14:paraId="40B3B0AD" w14:textId="77777777" w:rsidTr="007004E9">
        <w:tc>
          <w:tcPr>
            <w:tcW w:w="7933" w:type="dxa"/>
          </w:tcPr>
          <w:p w14:paraId="0B9209AA" w14:textId="572FE7FA" w:rsidR="00B070BE" w:rsidRDefault="00B070BE" w:rsidP="00B070BE">
            <w:pPr>
              <w:rPr>
                <w:b/>
                <w:bCs/>
                <w:sz w:val="28"/>
                <w:szCs w:val="28"/>
              </w:rPr>
            </w:pPr>
          </w:p>
        </w:tc>
        <w:tc>
          <w:tcPr>
            <w:tcW w:w="1083" w:type="dxa"/>
          </w:tcPr>
          <w:p w14:paraId="7C897753" w14:textId="77777777" w:rsidR="00B070BE" w:rsidRPr="007004E9" w:rsidRDefault="00B070BE" w:rsidP="00B070BE">
            <w:pPr>
              <w:jc w:val="center"/>
              <w:rPr>
                <w:b/>
                <w:bCs/>
                <w:sz w:val="28"/>
                <w:szCs w:val="28"/>
              </w:rPr>
            </w:pPr>
          </w:p>
        </w:tc>
      </w:tr>
      <w:tr w:rsidR="00B070BE" w:rsidRPr="007004E9" w14:paraId="6A038937" w14:textId="77777777" w:rsidTr="007004E9">
        <w:tc>
          <w:tcPr>
            <w:tcW w:w="7933" w:type="dxa"/>
          </w:tcPr>
          <w:p w14:paraId="3E46BE8E" w14:textId="7032E73D" w:rsidR="00B070BE" w:rsidRDefault="00B070BE" w:rsidP="00B070BE">
            <w:pPr>
              <w:rPr>
                <w:b/>
                <w:bCs/>
                <w:sz w:val="28"/>
                <w:szCs w:val="28"/>
              </w:rPr>
            </w:pPr>
            <w:r>
              <w:rPr>
                <w:b/>
                <w:bCs/>
                <w:sz w:val="28"/>
                <w:szCs w:val="28"/>
              </w:rPr>
              <w:t>Uniform and Equipment Officer’s Report</w:t>
            </w:r>
          </w:p>
        </w:tc>
        <w:tc>
          <w:tcPr>
            <w:tcW w:w="1083" w:type="dxa"/>
          </w:tcPr>
          <w:p w14:paraId="3B092CAC" w14:textId="276D27D9" w:rsidR="00B070BE" w:rsidRPr="007004E9" w:rsidRDefault="00B070BE" w:rsidP="00B070BE">
            <w:pPr>
              <w:jc w:val="center"/>
              <w:rPr>
                <w:b/>
                <w:bCs/>
                <w:sz w:val="28"/>
                <w:szCs w:val="28"/>
              </w:rPr>
            </w:pPr>
            <w:r>
              <w:rPr>
                <w:b/>
                <w:bCs/>
                <w:sz w:val="28"/>
                <w:szCs w:val="28"/>
              </w:rPr>
              <w:t>1</w:t>
            </w:r>
            <w:r w:rsidR="0001382B">
              <w:rPr>
                <w:b/>
                <w:bCs/>
                <w:sz w:val="28"/>
                <w:szCs w:val="28"/>
              </w:rPr>
              <w:t>1</w:t>
            </w:r>
          </w:p>
        </w:tc>
      </w:tr>
      <w:tr w:rsidR="00B070BE" w:rsidRPr="007004E9" w14:paraId="5F0DFCB3" w14:textId="77777777" w:rsidTr="007004E9">
        <w:tc>
          <w:tcPr>
            <w:tcW w:w="7933" w:type="dxa"/>
          </w:tcPr>
          <w:p w14:paraId="2DC53D84" w14:textId="77777777" w:rsidR="00B070BE" w:rsidRDefault="00B070BE" w:rsidP="00B070BE">
            <w:pPr>
              <w:rPr>
                <w:b/>
                <w:bCs/>
                <w:sz w:val="28"/>
                <w:szCs w:val="28"/>
              </w:rPr>
            </w:pPr>
          </w:p>
        </w:tc>
        <w:tc>
          <w:tcPr>
            <w:tcW w:w="1083" w:type="dxa"/>
          </w:tcPr>
          <w:p w14:paraId="02D5CC5F" w14:textId="77777777" w:rsidR="00B070BE" w:rsidRPr="007004E9" w:rsidRDefault="00B070BE" w:rsidP="00B070BE">
            <w:pPr>
              <w:jc w:val="center"/>
              <w:rPr>
                <w:b/>
                <w:bCs/>
                <w:sz w:val="28"/>
                <w:szCs w:val="28"/>
              </w:rPr>
            </w:pPr>
          </w:p>
        </w:tc>
      </w:tr>
      <w:tr w:rsidR="00E43E1E" w:rsidRPr="007004E9" w14:paraId="5427B790" w14:textId="77777777" w:rsidTr="007004E9">
        <w:tc>
          <w:tcPr>
            <w:tcW w:w="7933" w:type="dxa"/>
          </w:tcPr>
          <w:p w14:paraId="4AFAAE79" w14:textId="53671BFC" w:rsidR="00E43E1E" w:rsidRDefault="00E43E1E" w:rsidP="00E43E1E">
            <w:pPr>
              <w:rPr>
                <w:b/>
                <w:bCs/>
                <w:sz w:val="28"/>
                <w:szCs w:val="28"/>
              </w:rPr>
            </w:pPr>
            <w:r>
              <w:rPr>
                <w:b/>
                <w:bCs/>
                <w:sz w:val="28"/>
                <w:szCs w:val="28"/>
              </w:rPr>
              <w:t>Umpire Co-ordinator’s Report</w:t>
            </w:r>
          </w:p>
        </w:tc>
        <w:tc>
          <w:tcPr>
            <w:tcW w:w="1083" w:type="dxa"/>
          </w:tcPr>
          <w:p w14:paraId="0E044069" w14:textId="5A117D49" w:rsidR="00E43E1E" w:rsidRPr="007004E9" w:rsidRDefault="00E43E1E" w:rsidP="00E43E1E">
            <w:pPr>
              <w:jc w:val="center"/>
              <w:rPr>
                <w:b/>
                <w:bCs/>
                <w:sz w:val="28"/>
                <w:szCs w:val="28"/>
              </w:rPr>
            </w:pPr>
            <w:r>
              <w:rPr>
                <w:b/>
                <w:bCs/>
                <w:sz w:val="28"/>
                <w:szCs w:val="28"/>
              </w:rPr>
              <w:t>1</w:t>
            </w:r>
            <w:r w:rsidR="0001382B">
              <w:rPr>
                <w:b/>
                <w:bCs/>
                <w:sz w:val="28"/>
                <w:szCs w:val="28"/>
              </w:rPr>
              <w:t>2</w:t>
            </w:r>
          </w:p>
        </w:tc>
      </w:tr>
      <w:tr w:rsidR="00E43E1E" w:rsidRPr="007004E9" w14:paraId="227C0ECA" w14:textId="77777777" w:rsidTr="007004E9">
        <w:tc>
          <w:tcPr>
            <w:tcW w:w="7933" w:type="dxa"/>
          </w:tcPr>
          <w:p w14:paraId="0DCE1734" w14:textId="7FF04148" w:rsidR="00E43E1E" w:rsidRDefault="00E43E1E" w:rsidP="00E43E1E">
            <w:pPr>
              <w:rPr>
                <w:b/>
                <w:bCs/>
                <w:sz w:val="28"/>
                <w:szCs w:val="28"/>
              </w:rPr>
            </w:pPr>
          </w:p>
        </w:tc>
        <w:tc>
          <w:tcPr>
            <w:tcW w:w="1083" w:type="dxa"/>
          </w:tcPr>
          <w:p w14:paraId="365CD59F" w14:textId="77777777" w:rsidR="00E43E1E" w:rsidRPr="007004E9" w:rsidRDefault="00E43E1E" w:rsidP="00E43E1E">
            <w:pPr>
              <w:jc w:val="center"/>
              <w:rPr>
                <w:b/>
                <w:bCs/>
                <w:sz w:val="28"/>
                <w:szCs w:val="28"/>
              </w:rPr>
            </w:pPr>
          </w:p>
        </w:tc>
      </w:tr>
      <w:tr w:rsidR="00E43E1E" w:rsidRPr="007004E9" w14:paraId="7BE9F4F1" w14:textId="77777777" w:rsidTr="007004E9">
        <w:tc>
          <w:tcPr>
            <w:tcW w:w="7933" w:type="dxa"/>
          </w:tcPr>
          <w:p w14:paraId="4C37FDE8" w14:textId="39F6009B" w:rsidR="00E43E1E" w:rsidRDefault="00E43E1E" w:rsidP="00E43E1E">
            <w:pPr>
              <w:rPr>
                <w:b/>
                <w:bCs/>
                <w:sz w:val="28"/>
                <w:szCs w:val="28"/>
              </w:rPr>
            </w:pPr>
          </w:p>
        </w:tc>
        <w:tc>
          <w:tcPr>
            <w:tcW w:w="1083" w:type="dxa"/>
          </w:tcPr>
          <w:p w14:paraId="1B147C1C" w14:textId="35A96CD6" w:rsidR="00E43E1E" w:rsidRPr="007004E9" w:rsidRDefault="00E43E1E" w:rsidP="00E43E1E">
            <w:pPr>
              <w:jc w:val="center"/>
              <w:rPr>
                <w:b/>
                <w:bCs/>
                <w:sz w:val="28"/>
                <w:szCs w:val="28"/>
              </w:rPr>
            </w:pPr>
          </w:p>
        </w:tc>
      </w:tr>
      <w:tr w:rsidR="00E43E1E" w:rsidRPr="007004E9" w14:paraId="3F66B3F9" w14:textId="77777777" w:rsidTr="007004E9">
        <w:tc>
          <w:tcPr>
            <w:tcW w:w="7933" w:type="dxa"/>
          </w:tcPr>
          <w:p w14:paraId="0B7E2C82" w14:textId="77777777" w:rsidR="00E43E1E" w:rsidRDefault="00E43E1E" w:rsidP="00E43E1E">
            <w:pPr>
              <w:rPr>
                <w:b/>
                <w:bCs/>
                <w:sz w:val="28"/>
                <w:szCs w:val="28"/>
              </w:rPr>
            </w:pPr>
          </w:p>
        </w:tc>
        <w:tc>
          <w:tcPr>
            <w:tcW w:w="1083" w:type="dxa"/>
          </w:tcPr>
          <w:p w14:paraId="027E393E" w14:textId="77777777" w:rsidR="00E43E1E" w:rsidRPr="007004E9" w:rsidRDefault="00E43E1E" w:rsidP="00E43E1E">
            <w:pPr>
              <w:jc w:val="center"/>
              <w:rPr>
                <w:b/>
                <w:bCs/>
                <w:sz w:val="28"/>
                <w:szCs w:val="28"/>
              </w:rPr>
            </w:pPr>
          </w:p>
        </w:tc>
      </w:tr>
      <w:tr w:rsidR="00E43E1E" w:rsidRPr="007004E9" w14:paraId="4699400A" w14:textId="77777777" w:rsidTr="007004E9">
        <w:tc>
          <w:tcPr>
            <w:tcW w:w="7933" w:type="dxa"/>
          </w:tcPr>
          <w:p w14:paraId="06594589" w14:textId="0AE64A52" w:rsidR="00E43E1E" w:rsidRDefault="00E43E1E" w:rsidP="00E43E1E">
            <w:pPr>
              <w:rPr>
                <w:b/>
                <w:bCs/>
                <w:sz w:val="28"/>
                <w:szCs w:val="28"/>
              </w:rPr>
            </w:pPr>
          </w:p>
        </w:tc>
        <w:tc>
          <w:tcPr>
            <w:tcW w:w="1083" w:type="dxa"/>
          </w:tcPr>
          <w:p w14:paraId="29CD5DEE" w14:textId="77777777" w:rsidR="00E43E1E" w:rsidRPr="007004E9" w:rsidRDefault="00E43E1E" w:rsidP="00E43E1E">
            <w:pPr>
              <w:jc w:val="center"/>
              <w:rPr>
                <w:b/>
                <w:bCs/>
                <w:sz w:val="28"/>
                <w:szCs w:val="28"/>
              </w:rPr>
            </w:pPr>
          </w:p>
        </w:tc>
      </w:tr>
      <w:tr w:rsidR="00E43E1E" w:rsidRPr="007004E9" w14:paraId="58D6B605" w14:textId="77777777" w:rsidTr="007004E9">
        <w:tc>
          <w:tcPr>
            <w:tcW w:w="7933" w:type="dxa"/>
          </w:tcPr>
          <w:p w14:paraId="06437238" w14:textId="77777777" w:rsidR="00E43E1E" w:rsidRDefault="00E43E1E" w:rsidP="00E43E1E">
            <w:pPr>
              <w:rPr>
                <w:b/>
                <w:bCs/>
                <w:sz w:val="28"/>
                <w:szCs w:val="28"/>
              </w:rPr>
            </w:pPr>
          </w:p>
        </w:tc>
        <w:tc>
          <w:tcPr>
            <w:tcW w:w="1083" w:type="dxa"/>
          </w:tcPr>
          <w:p w14:paraId="64818BA2" w14:textId="77777777" w:rsidR="00E43E1E" w:rsidRPr="007004E9" w:rsidRDefault="00E43E1E" w:rsidP="00E43E1E">
            <w:pPr>
              <w:jc w:val="center"/>
              <w:rPr>
                <w:b/>
                <w:bCs/>
                <w:sz w:val="28"/>
                <w:szCs w:val="28"/>
              </w:rPr>
            </w:pPr>
          </w:p>
        </w:tc>
      </w:tr>
    </w:tbl>
    <w:p w14:paraId="70E7A9DC" w14:textId="55279743" w:rsidR="00D567E4" w:rsidRDefault="00D567E4" w:rsidP="00456BD2">
      <w:pPr>
        <w:jc w:val="center"/>
        <w:rPr>
          <w:b/>
          <w:bCs/>
          <w:sz w:val="28"/>
          <w:szCs w:val="28"/>
        </w:rPr>
      </w:pPr>
    </w:p>
    <w:p w14:paraId="070AEE78" w14:textId="7469655F" w:rsidR="00023B1E" w:rsidRDefault="00D567E4" w:rsidP="00023B1E">
      <w:pPr>
        <w:rPr>
          <w:rFonts w:ascii="Tahoma" w:hAnsi="Tahoma" w:cs="Tahoma"/>
          <w:color w:val="333333"/>
          <w:sz w:val="18"/>
          <w:szCs w:val="18"/>
          <w:shd w:val="clear" w:color="auto" w:fill="FFFFFF"/>
        </w:rPr>
      </w:pPr>
      <w:r>
        <w:rPr>
          <w:b/>
          <w:bCs/>
          <w:sz w:val="28"/>
          <w:szCs w:val="28"/>
        </w:rPr>
        <w:br w:type="page"/>
      </w:r>
    </w:p>
    <w:p w14:paraId="165901EA" w14:textId="40C97D70" w:rsidR="00023B1E" w:rsidRPr="00023B1E" w:rsidRDefault="00023B1E" w:rsidP="00023B1E">
      <w:pPr>
        <w:spacing w:after="75" w:line="240" w:lineRule="auto"/>
        <w:jc w:val="center"/>
        <w:rPr>
          <w:rFonts w:eastAsia="Times New Roman" w:cs="Tahoma"/>
          <w:b/>
          <w:bCs/>
          <w:color w:val="333333"/>
          <w:sz w:val="28"/>
          <w:szCs w:val="28"/>
          <w:lang w:eastAsia="en-AU"/>
        </w:rPr>
      </w:pPr>
      <w:r w:rsidRPr="00023B1E">
        <w:rPr>
          <w:rFonts w:eastAsia="Times New Roman" w:cs="Tahoma"/>
          <w:b/>
          <w:bCs/>
          <w:color w:val="333333"/>
          <w:sz w:val="28"/>
          <w:szCs w:val="28"/>
          <w:lang w:eastAsia="en-AU"/>
        </w:rPr>
        <w:lastRenderedPageBreak/>
        <w:t>CLUB HISTORY</w:t>
      </w:r>
    </w:p>
    <w:p w14:paraId="6FAB1AAA" w14:textId="77777777" w:rsidR="00023B1E" w:rsidRPr="00023B1E" w:rsidRDefault="00023B1E" w:rsidP="00023B1E">
      <w:pPr>
        <w:spacing w:after="75" w:line="240" w:lineRule="auto"/>
        <w:rPr>
          <w:rFonts w:ascii="Tahoma" w:eastAsia="Times New Roman" w:hAnsi="Tahoma" w:cs="Tahoma"/>
          <w:color w:val="333333"/>
          <w:sz w:val="18"/>
          <w:szCs w:val="18"/>
          <w:lang w:eastAsia="en-AU"/>
        </w:rPr>
      </w:pPr>
      <w:r w:rsidRPr="00023B1E">
        <w:rPr>
          <w:rFonts w:ascii="Tahoma" w:eastAsia="Times New Roman" w:hAnsi="Tahoma" w:cs="Tahoma"/>
          <w:color w:val="333333"/>
          <w:sz w:val="18"/>
          <w:szCs w:val="18"/>
          <w:lang w:eastAsia="en-AU"/>
        </w:rPr>
        <w:t> </w:t>
      </w:r>
    </w:p>
    <w:p w14:paraId="122ACF7E" w14:textId="2EC95457" w:rsidR="00023B1E" w:rsidRDefault="00023B1E" w:rsidP="00023B1E">
      <w:pPr>
        <w:spacing w:after="75" w:line="240" w:lineRule="auto"/>
        <w:rPr>
          <w:rFonts w:eastAsia="Times New Roman" w:cs="Tahoma"/>
          <w:color w:val="333333"/>
          <w:lang w:eastAsia="en-AU"/>
        </w:rPr>
      </w:pPr>
      <w:r w:rsidRPr="00023B1E">
        <w:rPr>
          <w:rFonts w:eastAsia="Times New Roman" w:cs="Tahoma"/>
          <w:color w:val="333333"/>
          <w:lang w:eastAsia="en-AU"/>
        </w:rPr>
        <w:t>Our Club was formed in July 2005 from the amalgamation of the All Hallows and St Mark's netball clubs, and 2006 was our first year of competition at the Inner Western Suburbs Netball Association.</w:t>
      </w:r>
    </w:p>
    <w:p w14:paraId="7CB546B3" w14:textId="51662A9A" w:rsidR="00023B1E" w:rsidRDefault="00023B1E" w:rsidP="00023B1E">
      <w:pPr>
        <w:spacing w:after="75" w:line="240" w:lineRule="auto"/>
        <w:rPr>
          <w:rFonts w:eastAsia="Times New Roman" w:cs="Tahoma"/>
          <w:color w:val="333333"/>
          <w:lang w:eastAsia="en-AU"/>
        </w:rPr>
      </w:pPr>
    </w:p>
    <w:p w14:paraId="577D2D3C" w14:textId="77777777" w:rsidR="00023B1E" w:rsidRPr="00023B1E" w:rsidRDefault="00023B1E" w:rsidP="00023B1E">
      <w:pPr>
        <w:spacing w:after="75" w:line="240" w:lineRule="auto"/>
        <w:rPr>
          <w:rFonts w:eastAsia="Times New Roman" w:cs="Tahoma"/>
          <w:color w:val="333333"/>
          <w:lang w:eastAsia="en-AU"/>
        </w:rPr>
      </w:pPr>
    </w:p>
    <w:p w14:paraId="0F66BF43" w14:textId="2ED3AF6A" w:rsidR="00023B1E" w:rsidRDefault="00023B1E" w:rsidP="00023B1E">
      <w:pPr>
        <w:spacing w:after="75" w:line="240" w:lineRule="auto"/>
        <w:jc w:val="center"/>
        <w:rPr>
          <w:rFonts w:ascii="Tahoma" w:eastAsia="Times New Roman" w:hAnsi="Tahoma" w:cs="Tahoma"/>
          <w:color w:val="333333"/>
          <w:sz w:val="18"/>
          <w:szCs w:val="18"/>
          <w:lang w:eastAsia="en-AU"/>
        </w:rPr>
      </w:pPr>
      <w:r w:rsidRPr="00023B1E">
        <w:rPr>
          <w:rFonts w:ascii="Tahoma" w:eastAsia="Times New Roman" w:hAnsi="Tahoma" w:cs="Tahoma"/>
          <w:noProof/>
          <w:color w:val="333333"/>
          <w:sz w:val="18"/>
          <w:szCs w:val="18"/>
          <w:lang w:eastAsia="en-AU"/>
        </w:rPr>
        <w:drawing>
          <wp:inline distT="0" distB="0" distL="0" distR="0" wp14:anchorId="461D643F" wp14:editId="709B8C97">
            <wp:extent cx="3124200" cy="14573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24200" cy="1457325"/>
                    </a:xfrm>
                    <a:prstGeom prst="rect">
                      <a:avLst/>
                    </a:prstGeom>
                    <a:noFill/>
                    <a:ln>
                      <a:noFill/>
                    </a:ln>
                  </pic:spPr>
                </pic:pic>
              </a:graphicData>
            </a:graphic>
          </wp:inline>
        </w:drawing>
      </w:r>
    </w:p>
    <w:p w14:paraId="09FD3CB1" w14:textId="77777777" w:rsidR="00023B1E" w:rsidRPr="00023B1E" w:rsidRDefault="00023B1E" w:rsidP="00023B1E">
      <w:pPr>
        <w:spacing w:after="75" w:line="240" w:lineRule="auto"/>
        <w:jc w:val="center"/>
        <w:rPr>
          <w:rFonts w:ascii="Tahoma" w:eastAsia="Times New Roman" w:hAnsi="Tahoma" w:cs="Tahoma"/>
          <w:color w:val="333333"/>
          <w:sz w:val="18"/>
          <w:szCs w:val="18"/>
          <w:lang w:eastAsia="en-AU"/>
        </w:rPr>
      </w:pPr>
    </w:p>
    <w:p w14:paraId="2C0D8CCF" w14:textId="77777777" w:rsidR="00D02CE3" w:rsidRDefault="00023B1E" w:rsidP="00023B1E">
      <w:pPr>
        <w:rPr>
          <w:rFonts w:eastAsia="Times New Roman" w:cs="Tahoma"/>
          <w:color w:val="333333"/>
          <w:lang w:eastAsia="en-AU"/>
        </w:rPr>
      </w:pPr>
      <w:r w:rsidRPr="00023B1E">
        <w:rPr>
          <w:rFonts w:eastAsia="Times New Roman" w:cs="Tahoma"/>
          <w:color w:val="333333"/>
          <w:lang w:eastAsia="en-AU"/>
        </w:rPr>
        <w:t xml:space="preserve">Although we are only </w:t>
      </w:r>
      <w:proofErr w:type="gramStart"/>
      <w:r w:rsidRPr="00023B1E">
        <w:rPr>
          <w:rFonts w:eastAsia="Times New Roman" w:cs="Tahoma"/>
          <w:color w:val="333333"/>
          <w:lang w:eastAsia="en-AU"/>
        </w:rPr>
        <w:t>young</w:t>
      </w:r>
      <w:proofErr w:type="gramEnd"/>
      <w:r w:rsidRPr="00023B1E">
        <w:rPr>
          <w:rFonts w:eastAsia="Times New Roman" w:cs="Tahoma"/>
          <w:color w:val="333333"/>
          <w:lang w:eastAsia="en-AU"/>
        </w:rPr>
        <w:t xml:space="preserve"> we are one of the largest junior clubs in the Inner Western Suburbs Netball Association.  Our Club has enjoyed strong support from the communities at All Hallows Primary Catholic School and St Mark's Primary Catholic School to build a solid and united Club with players from Abbotsford, Five Dock and Drummoyne Public Schools as well as </w:t>
      </w:r>
      <w:proofErr w:type="spellStart"/>
      <w:r w:rsidRPr="00023B1E">
        <w:rPr>
          <w:rFonts w:eastAsia="Times New Roman" w:cs="Tahoma"/>
          <w:color w:val="333333"/>
          <w:lang w:eastAsia="en-AU"/>
        </w:rPr>
        <w:t>Domremy</w:t>
      </w:r>
      <w:proofErr w:type="spellEnd"/>
      <w:r w:rsidRPr="00023B1E">
        <w:rPr>
          <w:rFonts w:eastAsia="Times New Roman" w:cs="Tahoma"/>
          <w:color w:val="333333"/>
          <w:lang w:eastAsia="en-AU"/>
        </w:rPr>
        <w:t xml:space="preserve"> College, Rosebank College, Santa Sabina College and PLC.</w:t>
      </w:r>
    </w:p>
    <w:p w14:paraId="08989A7D" w14:textId="77777777" w:rsidR="00D02CE3" w:rsidRDefault="00D02CE3" w:rsidP="00023B1E">
      <w:pPr>
        <w:rPr>
          <w:rFonts w:eastAsia="Times New Roman" w:cs="Tahoma"/>
          <w:b/>
          <w:bCs/>
          <w:color w:val="333333"/>
          <w:lang w:eastAsia="en-AU"/>
        </w:rPr>
      </w:pPr>
    </w:p>
    <w:p w14:paraId="2FE9821F" w14:textId="77777777" w:rsidR="00D02CE3" w:rsidRPr="00D02CE3" w:rsidRDefault="00D02CE3" w:rsidP="00D02CE3">
      <w:pPr>
        <w:rPr>
          <w:rFonts w:eastAsia="Malgun Gothic"/>
          <w:b/>
          <w:bCs/>
          <w:sz w:val="28"/>
          <w:szCs w:val="28"/>
        </w:rPr>
      </w:pPr>
      <w:r w:rsidRPr="00D02CE3">
        <w:rPr>
          <w:rFonts w:eastAsia="Malgun Gothic"/>
          <w:b/>
          <w:bCs/>
          <w:sz w:val="28"/>
          <w:szCs w:val="28"/>
        </w:rPr>
        <w:t xml:space="preserve">Hall of Achievement </w:t>
      </w:r>
      <w:r w:rsidRPr="00D02CE3">
        <w:rPr>
          <w:rFonts w:eastAsia="Malgun Gothic"/>
          <w:b/>
          <w:bCs/>
          <w:sz w:val="28"/>
          <w:szCs w:val="28"/>
          <w:lang w:val="en-US"/>
        </w:rPr>
        <w:t>–</w:t>
      </w:r>
      <w:r w:rsidRPr="00D02CE3">
        <w:rPr>
          <w:rFonts w:eastAsia="Malgun Gothic"/>
          <w:b/>
          <w:bCs/>
          <w:sz w:val="28"/>
          <w:szCs w:val="28"/>
        </w:rPr>
        <w:t xml:space="preserve"> Honour Roll</w:t>
      </w:r>
    </w:p>
    <w:p w14:paraId="2C319DD4" w14:textId="37EBF42E" w:rsidR="00D02CE3" w:rsidRPr="00D02CE3" w:rsidRDefault="00D02CE3" w:rsidP="00D02CE3">
      <w:pPr>
        <w:rPr>
          <w:rFonts w:eastAsia="Malgun Gothic"/>
        </w:rPr>
      </w:pPr>
      <w:r w:rsidRPr="00D02CE3">
        <w:rPr>
          <w:rFonts w:eastAsia="Malgun Gothic"/>
        </w:rPr>
        <w:t>2019 mark</w:t>
      </w:r>
      <w:r w:rsidR="007457BF">
        <w:rPr>
          <w:rFonts w:eastAsia="Malgun Gothic"/>
        </w:rPr>
        <w:t>ed</w:t>
      </w:r>
      <w:r w:rsidRPr="00D02CE3">
        <w:rPr>
          <w:rFonts w:eastAsia="Malgun Gothic"/>
        </w:rPr>
        <w:t xml:space="preserve"> the Inaugural year of the FDAS Hall of Achievement</w:t>
      </w:r>
    </w:p>
    <w:p w14:paraId="06809B32" w14:textId="77777777" w:rsidR="00D02CE3" w:rsidRPr="00D02CE3" w:rsidRDefault="00D02CE3" w:rsidP="00D02CE3">
      <w:pPr>
        <w:rPr>
          <w:rFonts w:eastAsia="Malgun Gothic"/>
        </w:rPr>
      </w:pPr>
      <w:r w:rsidRPr="00D02CE3">
        <w:rPr>
          <w:rFonts w:eastAsia="Malgun Gothic"/>
        </w:rPr>
        <w:t xml:space="preserve">These Awards acknowledge the achievements of Teams, Coaches and Umpires </w:t>
      </w:r>
      <w:r w:rsidRPr="00D02CE3">
        <w:rPr>
          <w:rFonts w:eastAsia="Malgun Gothic"/>
          <w:lang w:val="en-US"/>
        </w:rPr>
        <w:t>–</w:t>
      </w:r>
      <w:r w:rsidRPr="00D02CE3">
        <w:rPr>
          <w:rFonts w:eastAsia="Malgun Gothic"/>
        </w:rPr>
        <w:t xml:space="preserve"> past &amp; present.</w:t>
      </w:r>
    </w:p>
    <w:p w14:paraId="39396ECC" w14:textId="77777777" w:rsidR="00D02CE3" w:rsidRDefault="00D02CE3" w:rsidP="00D02CE3">
      <w:pPr>
        <w:spacing w:after="0"/>
        <w:rPr>
          <w:rFonts w:eastAsia="Malgun Gothic"/>
          <w:b/>
          <w:bCs/>
          <w:sz w:val="28"/>
          <w:szCs w:val="28"/>
        </w:rPr>
      </w:pPr>
    </w:p>
    <w:p w14:paraId="23AE1F4E" w14:textId="72034A92" w:rsidR="00D02CE3" w:rsidRPr="00D02CE3" w:rsidRDefault="00D02CE3" w:rsidP="00D02CE3">
      <w:pPr>
        <w:spacing w:after="0"/>
        <w:rPr>
          <w:rFonts w:eastAsia="Malgun Gothic"/>
          <w:b/>
          <w:bCs/>
          <w:sz w:val="28"/>
          <w:szCs w:val="28"/>
        </w:rPr>
      </w:pPr>
      <w:r w:rsidRPr="00D02CE3">
        <w:rPr>
          <w:rFonts w:eastAsia="Malgun Gothic"/>
          <w:b/>
          <w:bCs/>
          <w:sz w:val="28"/>
          <w:szCs w:val="28"/>
        </w:rPr>
        <w:t xml:space="preserve">2019 </w:t>
      </w:r>
    </w:p>
    <w:p w14:paraId="69F3A89C" w14:textId="77777777" w:rsidR="00D02CE3" w:rsidRDefault="00D02CE3" w:rsidP="00D02CE3">
      <w:pPr>
        <w:spacing w:after="0"/>
        <w:rPr>
          <w:rFonts w:ascii="Malgun Gothic" w:eastAsia="Malgun Gothic" w:hAnsi="Malgun Gothic"/>
          <w:sz w:val="6"/>
          <w:szCs w:val="6"/>
        </w:rPr>
      </w:pPr>
    </w:p>
    <w:p w14:paraId="43984821" w14:textId="77777777" w:rsidR="00D02CE3" w:rsidRDefault="00D02CE3" w:rsidP="00D02CE3">
      <w:pPr>
        <w:spacing w:after="0"/>
        <w:rPr>
          <w:rFonts w:ascii="Malgun Gothic" w:eastAsia="Malgun Gothic" w:hAnsi="Malgun Gothic"/>
          <w:b/>
          <w:bCs/>
          <w:sz w:val="21"/>
          <w:szCs w:val="21"/>
        </w:rPr>
      </w:pPr>
      <w:r>
        <w:rPr>
          <w:rFonts w:ascii="Malgun Gothic" w:eastAsia="Malgun Gothic" w:hAnsi="Malgun Gothic" w:hint="eastAsia"/>
          <w:b/>
          <w:bCs/>
          <w:sz w:val="21"/>
          <w:szCs w:val="21"/>
        </w:rPr>
        <w:t>Teams</w:t>
      </w:r>
    </w:p>
    <w:p w14:paraId="44140390" w14:textId="7ACF00A8" w:rsidR="00D02CE3" w:rsidRPr="00D02CE3" w:rsidRDefault="00D02CE3" w:rsidP="00D02CE3">
      <w:pPr>
        <w:spacing w:after="0" w:line="240" w:lineRule="auto"/>
        <w:rPr>
          <w:rFonts w:eastAsia="Malgun Gothic"/>
        </w:rPr>
      </w:pPr>
      <w:r w:rsidRPr="00D02CE3">
        <w:rPr>
          <w:rFonts w:eastAsia="Malgun Gothic"/>
        </w:rPr>
        <w:t xml:space="preserve">A4 Starlings (2017-19)          </w:t>
      </w:r>
      <w:r>
        <w:rPr>
          <w:rFonts w:eastAsia="Malgun Gothic"/>
        </w:rPr>
        <w:tab/>
      </w:r>
      <w:r w:rsidRPr="00D02CE3">
        <w:rPr>
          <w:rFonts w:eastAsia="Malgun Gothic"/>
        </w:rPr>
        <w:t>Grand Final winners 3x years in a row</w:t>
      </w:r>
    </w:p>
    <w:p w14:paraId="4ED98287" w14:textId="72592836" w:rsidR="00D02CE3" w:rsidRPr="00D02CE3" w:rsidRDefault="00D02CE3" w:rsidP="00D02CE3">
      <w:pPr>
        <w:spacing w:after="0" w:line="240" w:lineRule="auto"/>
        <w:rPr>
          <w:rFonts w:eastAsia="Malgun Gothic"/>
        </w:rPr>
      </w:pPr>
      <w:r w:rsidRPr="00D02CE3">
        <w:rPr>
          <w:rFonts w:eastAsia="Malgun Gothic"/>
        </w:rPr>
        <w:t>A3 Angels (2011-15)           </w:t>
      </w:r>
      <w:r>
        <w:rPr>
          <w:rFonts w:eastAsia="Malgun Gothic"/>
        </w:rPr>
        <w:tab/>
      </w:r>
      <w:r w:rsidRPr="00D02CE3">
        <w:rPr>
          <w:rFonts w:eastAsia="Malgun Gothic"/>
        </w:rPr>
        <w:t xml:space="preserve"> Grand Finals winners 4x years in a row</w:t>
      </w:r>
    </w:p>
    <w:p w14:paraId="09715F5F" w14:textId="61689122" w:rsidR="00D02CE3" w:rsidRPr="00D02CE3" w:rsidRDefault="00D02CE3" w:rsidP="00D02CE3">
      <w:pPr>
        <w:spacing w:after="0" w:line="240" w:lineRule="auto"/>
        <w:rPr>
          <w:rFonts w:eastAsia="Malgun Gothic"/>
        </w:rPr>
      </w:pPr>
      <w:r w:rsidRPr="00D02CE3">
        <w:rPr>
          <w:rFonts w:eastAsia="Malgun Gothic"/>
        </w:rPr>
        <w:t xml:space="preserve">A3 Swans (2008-15)            </w:t>
      </w:r>
      <w:r>
        <w:rPr>
          <w:rFonts w:eastAsia="Malgun Gothic"/>
        </w:rPr>
        <w:tab/>
      </w:r>
      <w:r w:rsidRPr="00D02CE3">
        <w:rPr>
          <w:rFonts w:eastAsia="Malgun Gothic"/>
        </w:rPr>
        <w:t>Grand Final winners 5x years in a row, Runners up 3x years</w:t>
      </w:r>
    </w:p>
    <w:p w14:paraId="5D646952" w14:textId="77777777" w:rsidR="00D02CE3" w:rsidRDefault="00D02CE3" w:rsidP="00D02CE3">
      <w:pPr>
        <w:spacing w:after="0"/>
        <w:rPr>
          <w:rFonts w:ascii="Malgun Gothic" w:eastAsia="Malgun Gothic" w:hAnsi="Malgun Gothic"/>
          <w:b/>
          <w:bCs/>
          <w:sz w:val="21"/>
          <w:szCs w:val="21"/>
        </w:rPr>
      </w:pPr>
    </w:p>
    <w:p w14:paraId="70295643" w14:textId="77777777" w:rsidR="00D02CE3" w:rsidRDefault="00D02CE3" w:rsidP="00D02CE3">
      <w:pPr>
        <w:spacing w:after="0"/>
        <w:rPr>
          <w:rFonts w:ascii="Malgun Gothic" w:eastAsia="Malgun Gothic" w:hAnsi="Malgun Gothic"/>
          <w:b/>
          <w:bCs/>
          <w:sz w:val="21"/>
          <w:szCs w:val="21"/>
        </w:rPr>
      </w:pPr>
      <w:r>
        <w:rPr>
          <w:rFonts w:ascii="Malgun Gothic" w:eastAsia="Malgun Gothic" w:hAnsi="Malgun Gothic" w:hint="eastAsia"/>
          <w:b/>
          <w:bCs/>
          <w:sz w:val="21"/>
          <w:szCs w:val="21"/>
        </w:rPr>
        <w:t xml:space="preserve">Coaches </w:t>
      </w:r>
    </w:p>
    <w:p w14:paraId="7CDF429F" w14:textId="39C5F82F" w:rsidR="00D02CE3" w:rsidRPr="00D02CE3" w:rsidRDefault="00D02CE3" w:rsidP="00D02CE3">
      <w:pPr>
        <w:spacing w:after="0"/>
        <w:rPr>
          <w:rFonts w:eastAsia="Malgun Gothic"/>
        </w:rPr>
      </w:pPr>
      <w:r w:rsidRPr="00D02CE3">
        <w:rPr>
          <w:rFonts w:eastAsia="Malgun Gothic"/>
        </w:rPr>
        <w:t>Rachel Digiglio (2010-19)    </w:t>
      </w:r>
      <w:r>
        <w:rPr>
          <w:rFonts w:eastAsia="Malgun Gothic"/>
        </w:rPr>
        <w:tab/>
      </w:r>
      <w:r w:rsidRPr="00D02CE3">
        <w:rPr>
          <w:rFonts w:eastAsia="Malgun Gothic"/>
        </w:rPr>
        <w:t xml:space="preserve"> Starlings (3x Grand Final winners)</w:t>
      </w:r>
    </w:p>
    <w:p w14:paraId="1C0BB863" w14:textId="40C0A6A6" w:rsidR="00D02CE3" w:rsidRPr="00D02CE3" w:rsidRDefault="00D02CE3" w:rsidP="00D02CE3">
      <w:pPr>
        <w:spacing w:after="0"/>
        <w:rPr>
          <w:rFonts w:eastAsia="Malgun Gothic"/>
        </w:rPr>
      </w:pPr>
      <w:r w:rsidRPr="00D02CE3">
        <w:rPr>
          <w:rFonts w:eastAsia="Malgun Gothic"/>
        </w:rPr>
        <w:t xml:space="preserve">                                      </w:t>
      </w:r>
      <w:r>
        <w:rPr>
          <w:rFonts w:eastAsia="Malgun Gothic"/>
        </w:rPr>
        <w:tab/>
      </w:r>
      <w:r>
        <w:rPr>
          <w:rFonts w:eastAsia="Malgun Gothic"/>
        </w:rPr>
        <w:tab/>
      </w:r>
      <w:r w:rsidRPr="00D02CE3">
        <w:rPr>
          <w:rFonts w:eastAsia="Malgun Gothic"/>
        </w:rPr>
        <w:t xml:space="preserve">Robins (3x Grand Final winners) </w:t>
      </w:r>
    </w:p>
    <w:p w14:paraId="08AD73BA" w14:textId="77777777" w:rsidR="00D02CE3" w:rsidRDefault="00D02CE3" w:rsidP="00D02CE3">
      <w:pPr>
        <w:spacing w:after="0"/>
        <w:rPr>
          <w:rFonts w:ascii="Malgun Gothic" w:eastAsia="Malgun Gothic" w:hAnsi="Malgun Gothic"/>
          <w:sz w:val="21"/>
          <w:szCs w:val="21"/>
        </w:rPr>
      </w:pPr>
    </w:p>
    <w:p w14:paraId="013D5E2C" w14:textId="77777777" w:rsidR="00D02CE3" w:rsidRDefault="00D02CE3" w:rsidP="00D02CE3">
      <w:pPr>
        <w:spacing w:after="0"/>
        <w:rPr>
          <w:rFonts w:ascii="Malgun Gothic" w:eastAsia="Malgun Gothic" w:hAnsi="Malgun Gothic"/>
          <w:b/>
          <w:bCs/>
          <w:sz w:val="21"/>
          <w:szCs w:val="21"/>
        </w:rPr>
      </w:pPr>
      <w:r>
        <w:rPr>
          <w:rFonts w:ascii="Malgun Gothic" w:eastAsia="Malgun Gothic" w:hAnsi="Malgun Gothic" w:hint="eastAsia"/>
          <w:b/>
          <w:bCs/>
          <w:sz w:val="21"/>
          <w:szCs w:val="21"/>
        </w:rPr>
        <w:t>Honourable Mention</w:t>
      </w:r>
    </w:p>
    <w:p w14:paraId="2A5268EC" w14:textId="74036CD9" w:rsidR="00D02CE3" w:rsidRPr="00D02CE3" w:rsidRDefault="00D02CE3" w:rsidP="00D02CE3">
      <w:pPr>
        <w:spacing w:after="0"/>
        <w:rPr>
          <w:rFonts w:eastAsia="Malgun Gothic"/>
        </w:rPr>
      </w:pPr>
      <w:r w:rsidRPr="00D02CE3">
        <w:rPr>
          <w:rFonts w:eastAsia="Malgun Gothic"/>
        </w:rPr>
        <w:t xml:space="preserve">Georgie Arrow (2019)          </w:t>
      </w:r>
      <w:r>
        <w:rPr>
          <w:rFonts w:eastAsia="Malgun Gothic"/>
        </w:rPr>
        <w:tab/>
      </w:r>
      <w:r w:rsidRPr="00D02CE3">
        <w:rPr>
          <w:rFonts w:eastAsia="Malgun Gothic"/>
        </w:rPr>
        <w:t>4x (of 4) teams made Grand Finals</w:t>
      </w:r>
    </w:p>
    <w:p w14:paraId="368FDC49" w14:textId="78BFE00E" w:rsidR="00D02CE3" w:rsidRPr="00D02CE3" w:rsidRDefault="00D02CE3" w:rsidP="00D02CE3">
      <w:pPr>
        <w:spacing w:after="0"/>
        <w:rPr>
          <w:rFonts w:eastAsia="Malgun Gothic"/>
        </w:rPr>
      </w:pPr>
      <w:r w:rsidRPr="00D02CE3">
        <w:rPr>
          <w:rFonts w:eastAsia="Malgun Gothic"/>
        </w:rPr>
        <w:t xml:space="preserve">                                      </w:t>
      </w:r>
      <w:r>
        <w:rPr>
          <w:rFonts w:eastAsia="Malgun Gothic"/>
        </w:rPr>
        <w:tab/>
      </w:r>
      <w:r>
        <w:rPr>
          <w:rFonts w:eastAsia="Malgun Gothic"/>
        </w:rPr>
        <w:tab/>
      </w:r>
      <w:r w:rsidRPr="00D02CE3">
        <w:rPr>
          <w:rFonts w:eastAsia="Malgun Gothic"/>
        </w:rPr>
        <w:t>Appointed NSW Men</w:t>
      </w:r>
      <w:r w:rsidRPr="00D02CE3">
        <w:rPr>
          <w:rFonts w:eastAsia="Malgun Gothic"/>
          <w:lang w:val="en-US"/>
        </w:rPr>
        <w:t>’</w:t>
      </w:r>
      <w:r w:rsidRPr="00D02CE3">
        <w:rPr>
          <w:rFonts w:eastAsia="Malgun Gothic"/>
        </w:rPr>
        <w:t>s U23 Coach 2020</w:t>
      </w:r>
    </w:p>
    <w:p w14:paraId="05EDE17A" w14:textId="1EDFBE6A" w:rsidR="00023B1E" w:rsidRPr="00023B1E" w:rsidRDefault="00023B1E" w:rsidP="00023B1E">
      <w:pPr>
        <w:rPr>
          <w:rFonts w:eastAsia="Times New Roman" w:cs="Times New Roman"/>
          <w:lang w:eastAsia="en-AU"/>
        </w:rPr>
      </w:pPr>
      <w:r w:rsidRPr="00023B1E">
        <w:rPr>
          <w:b/>
          <w:bCs/>
        </w:rPr>
        <w:br w:type="page"/>
      </w:r>
    </w:p>
    <w:tbl>
      <w:tblPr>
        <w:tblpPr w:leftFromText="45" w:rightFromText="45" w:vertAnchor="text"/>
        <w:tblW w:w="9773" w:type="dxa"/>
        <w:tblCellSpacing w:w="15" w:type="dxa"/>
        <w:tblCellMar>
          <w:top w:w="15" w:type="dxa"/>
          <w:left w:w="15" w:type="dxa"/>
          <w:bottom w:w="15" w:type="dxa"/>
          <w:right w:w="15" w:type="dxa"/>
        </w:tblCellMar>
        <w:tblLook w:val="04A0" w:firstRow="1" w:lastRow="0" w:firstColumn="1" w:lastColumn="0" w:noHBand="0" w:noVBand="1"/>
      </w:tblPr>
      <w:tblGrid>
        <w:gridCol w:w="6088"/>
        <w:gridCol w:w="3543"/>
        <w:gridCol w:w="142"/>
      </w:tblGrid>
      <w:tr w:rsidR="00023B1E" w:rsidRPr="00023B1E" w14:paraId="47163600"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11EFC40A" w14:textId="35F53496"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lastRenderedPageBreak/>
              <w:t>FDAS COMMITTEE 20</w:t>
            </w:r>
            <w:r w:rsidR="007457BF">
              <w:rPr>
                <w:rFonts w:ascii="Arial" w:eastAsia="Times New Roman" w:hAnsi="Arial" w:cs="Arial"/>
                <w:b/>
                <w:bCs/>
                <w:color w:val="000000" w:themeColor="text1"/>
                <w:sz w:val="24"/>
                <w:szCs w:val="24"/>
                <w:lang w:eastAsia="en-AU"/>
              </w:rPr>
              <w:t>2</w:t>
            </w:r>
            <w:r w:rsidR="00D11DDC">
              <w:rPr>
                <w:rFonts w:ascii="Arial" w:eastAsia="Times New Roman" w:hAnsi="Arial" w:cs="Arial"/>
                <w:b/>
                <w:bCs/>
                <w:color w:val="000000" w:themeColor="text1"/>
                <w:sz w:val="24"/>
                <w:szCs w:val="24"/>
                <w:lang w:eastAsia="en-AU"/>
              </w:rPr>
              <w:t>1</w:t>
            </w:r>
          </w:p>
        </w:tc>
        <w:tc>
          <w:tcPr>
            <w:tcW w:w="3513" w:type="dxa"/>
            <w:tcBorders>
              <w:top w:val="outset" w:sz="6" w:space="0" w:color="auto"/>
              <w:left w:val="outset" w:sz="6" w:space="0" w:color="auto"/>
              <w:bottom w:val="outset" w:sz="6" w:space="0" w:color="auto"/>
              <w:right w:val="outset" w:sz="6" w:space="0" w:color="auto"/>
            </w:tcBorders>
            <w:vAlign w:val="center"/>
            <w:hideMark/>
          </w:tcPr>
          <w:p w14:paraId="36406862" w14:textId="77777777"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eastAsia="en-AU"/>
              </w:rPr>
            </w:pPr>
          </w:p>
        </w:tc>
        <w:tc>
          <w:tcPr>
            <w:tcW w:w="97" w:type="dxa"/>
            <w:tcBorders>
              <w:top w:val="outset" w:sz="6" w:space="0" w:color="auto"/>
              <w:left w:val="outset" w:sz="6" w:space="0" w:color="auto"/>
              <w:bottom w:val="outset" w:sz="6" w:space="0" w:color="auto"/>
              <w:right w:val="outset" w:sz="6" w:space="0" w:color="auto"/>
            </w:tcBorders>
            <w:vAlign w:val="center"/>
          </w:tcPr>
          <w:p w14:paraId="5FF14CA5" w14:textId="246CA1ED"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4995E16E"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3A227298"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PRESIDENT</w:t>
            </w:r>
          </w:p>
          <w:p w14:paraId="56930DD4"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62866B56"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Darryl Stuart</w:t>
            </w:r>
          </w:p>
          <w:p w14:paraId="59D09C9B"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Times New Roman" w:eastAsia="Times New Roman" w:hAnsi="Times New Roman" w:cs="Times New Roman"/>
                <w:color w:val="000000" w:themeColor="text1"/>
                <w:sz w:val="24"/>
                <w:szCs w:val="24"/>
                <w:lang w:eastAsia="en-AU"/>
              </w:rPr>
              <w:t> </w:t>
            </w:r>
          </w:p>
        </w:tc>
        <w:tc>
          <w:tcPr>
            <w:tcW w:w="97" w:type="dxa"/>
            <w:tcBorders>
              <w:top w:val="outset" w:sz="6" w:space="0" w:color="auto"/>
              <w:left w:val="outset" w:sz="6" w:space="0" w:color="auto"/>
              <w:bottom w:val="outset" w:sz="6" w:space="0" w:color="auto"/>
              <w:right w:val="outset" w:sz="6" w:space="0" w:color="auto"/>
            </w:tcBorders>
            <w:vAlign w:val="center"/>
          </w:tcPr>
          <w:p w14:paraId="3E727F99" w14:textId="768CD983" w:rsidR="00023B1E" w:rsidRPr="00023B1E" w:rsidRDefault="00023B1E" w:rsidP="00023B1E">
            <w:pPr>
              <w:spacing w:after="75" w:line="240" w:lineRule="auto"/>
              <w:jc w:val="both"/>
              <w:rPr>
                <w:rFonts w:ascii="Times New Roman" w:eastAsia="Times New Roman" w:hAnsi="Times New Roman" w:cs="Times New Roman"/>
                <w:sz w:val="24"/>
                <w:szCs w:val="24"/>
                <w:lang w:eastAsia="en-AU"/>
              </w:rPr>
            </w:pPr>
          </w:p>
        </w:tc>
      </w:tr>
      <w:tr w:rsidR="00023B1E" w:rsidRPr="00023B1E" w14:paraId="793AAD7D"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207D9761" w14:textId="2AB30882"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REGISTRAR - Senior Teams 13 Years to Above</w:t>
            </w:r>
          </w:p>
          <w:p w14:paraId="0D253098"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66C5EE37" w14:textId="77777777"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Andrew Russell</w:t>
            </w:r>
          </w:p>
        </w:tc>
        <w:tc>
          <w:tcPr>
            <w:tcW w:w="97" w:type="dxa"/>
            <w:tcBorders>
              <w:top w:val="outset" w:sz="6" w:space="0" w:color="auto"/>
              <w:left w:val="outset" w:sz="6" w:space="0" w:color="auto"/>
              <w:bottom w:val="outset" w:sz="6" w:space="0" w:color="auto"/>
              <w:right w:val="outset" w:sz="6" w:space="0" w:color="auto"/>
            </w:tcBorders>
            <w:vAlign w:val="center"/>
          </w:tcPr>
          <w:p w14:paraId="52509A42" w14:textId="14817453"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26C9B24B"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5CB61C44" w14:textId="22C42981"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REGISTRAR - Junior Team Mini's to 12 years</w:t>
            </w:r>
          </w:p>
          <w:p w14:paraId="516744C7"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01C66B9A"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Darryl Stuart</w:t>
            </w:r>
          </w:p>
          <w:p w14:paraId="341A963D"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Times New Roman" w:eastAsia="Times New Roman" w:hAnsi="Times New Roman" w:cs="Times New Roman"/>
                <w:color w:val="000000" w:themeColor="text1"/>
                <w:sz w:val="24"/>
                <w:szCs w:val="24"/>
                <w:lang w:eastAsia="en-AU"/>
              </w:rPr>
              <w:t> </w:t>
            </w:r>
          </w:p>
        </w:tc>
        <w:tc>
          <w:tcPr>
            <w:tcW w:w="97" w:type="dxa"/>
            <w:tcBorders>
              <w:top w:val="outset" w:sz="6" w:space="0" w:color="auto"/>
              <w:left w:val="outset" w:sz="6" w:space="0" w:color="auto"/>
              <w:bottom w:val="outset" w:sz="6" w:space="0" w:color="auto"/>
              <w:right w:val="outset" w:sz="6" w:space="0" w:color="auto"/>
            </w:tcBorders>
            <w:vAlign w:val="center"/>
          </w:tcPr>
          <w:p w14:paraId="7B026AD7" w14:textId="45583FD6"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2FBE8BBE"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2D46E59A" w14:textId="306C2C12"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ASSISTANT REGISTRAR -</w:t>
            </w:r>
            <w:r>
              <w:rPr>
                <w:rFonts w:ascii="Arial" w:eastAsia="Times New Roman" w:hAnsi="Arial" w:cs="Arial"/>
                <w:b/>
                <w:bCs/>
                <w:color w:val="000000" w:themeColor="text1"/>
                <w:sz w:val="24"/>
                <w:szCs w:val="24"/>
                <w:lang w:eastAsia="en-AU"/>
              </w:rPr>
              <w:t xml:space="preserve"> </w:t>
            </w:r>
            <w:r w:rsidRPr="00023B1E">
              <w:rPr>
                <w:rFonts w:ascii="Arial" w:eastAsia="Times New Roman" w:hAnsi="Arial" w:cs="Arial"/>
                <w:b/>
                <w:bCs/>
                <w:color w:val="000000" w:themeColor="text1"/>
                <w:sz w:val="24"/>
                <w:szCs w:val="24"/>
                <w:lang w:eastAsia="en-AU"/>
              </w:rPr>
              <w:t>MYNETBALL I.T.</w:t>
            </w:r>
          </w:p>
          <w:p w14:paraId="13E31173"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ADMINISTRATOR</w:t>
            </w:r>
          </w:p>
          <w:p w14:paraId="09212DB7"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58E37D27"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Bruno Lorizio</w:t>
            </w:r>
          </w:p>
          <w:p w14:paraId="2A45196F" w14:textId="5A790B4F"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97" w:type="dxa"/>
            <w:tcBorders>
              <w:top w:val="outset" w:sz="6" w:space="0" w:color="auto"/>
              <w:left w:val="outset" w:sz="6" w:space="0" w:color="auto"/>
              <w:bottom w:val="outset" w:sz="6" w:space="0" w:color="auto"/>
              <w:right w:val="outset" w:sz="6" w:space="0" w:color="auto"/>
            </w:tcBorders>
            <w:vAlign w:val="center"/>
          </w:tcPr>
          <w:p w14:paraId="37ED901D" w14:textId="6595CA9C"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62A400D1"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3C03BE62"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SECRETARY</w:t>
            </w:r>
          </w:p>
          <w:p w14:paraId="76AB7E94"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2C23F0D3"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Andrew Russell</w:t>
            </w:r>
          </w:p>
          <w:p w14:paraId="79DA8845"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Times New Roman" w:eastAsia="Times New Roman" w:hAnsi="Times New Roman" w:cs="Times New Roman"/>
                <w:color w:val="000000" w:themeColor="text1"/>
                <w:sz w:val="24"/>
                <w:szCs w:val="24"/>
                <w:lang w:eastAsia="en-AU"/>
              </w:rPr>
              <w:t> </w:t>
            </w:r>
          </w:p>
        </w:tc>
        <w:tc>
          <w:tcPr>
            <w:tcW w:w="97" w:type="dxa"/>
            <w:tcBorders>
              <w:top w:val="outset" w:sz="6" w:space="0" w:color="auto"/>
              <w:left w:val="outset" w:sz="6" w:space="0" w:color="auto"/>
              <w:bottom w:val="outset" w:sz="6" w:space="0" w:color="auto"/>
              <w:right w:val="outset" w:sz="6" w:space="0" w:color="auto"/>
            </w:tcBorders>
            <w:vAlign w:val="center"/>
          </w:tcPr>
          <w:p w14:paraId="4FAAB30E" w14:textId="3E8AA2A8"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2B8A6CCF"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48C03EDF"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ASSISTANT SECRETARY</w:t>
            </w:r>
          </w:p>
          <w:p w14:paraId="1238CEE6"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286617E3" w14:textId="4C5AF5CC"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eastAsia="en-AU"/>
              </w:rPr>
            </w:pPr>
          </w:p>
        </w:tc>
        <w:tc>
          <w:tcPr>
            <w:tcW w:w="97" w:type="dxa"/>
            <w:tcBorders>
              <w:top w:val="outset" w:sz="6" w:space="0" w:color="auto"/>
              <w:left w:val="outset" w:sz="6" w:space="0" w:color="auto"/>
              <w:bottom w:val="outset" w:sz="6" w:space="0" w:color="auto"/>
              <w:right w:val="outset" w:sz="6" w:space="0" w:color="auto"/>
            </w:tcBorders>
            <w:vAlign w:val="center"/>
          </w:tcPr>
          <w:p w14:paraId="6FAF1A22" w14:textId="678ED4A8"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481E2300"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787D0EBF"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TREASURER</w:t>
            </w:r>
          </w:p>
          <w:p w14:paraId="70ABB583"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065F53CF" w14:textId="77777777"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Susie Baldacci</w:t>
            </w:r>
          </w:p>
        </w:tc>
        <w:tc>
          <w:tcPr>
            <w:tcW w:w="97" w:type="dxa"/>
            <w:tcBorders>
              <w:top w:val="outset" w:sz="6" w:space="0" w:color="auto"/>
              <w:left w:val="outset" w:sz="6" w:space="0" w:color="auto"/>
              <w:bottom w:val="outset" w:sz="6" w:space="0" w:color="auto"/>
              <w:right w:val="outset" w:sz="6" w:space="0" w:color="auto"/>
            </w:tcBorders>
            <w:vAlign w:val="center"/>
          </w:tcPr>
          <w:p w14:paraId="121EF15C" w14:textId="6D8111C3"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0E9594BF"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473182E7"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ASSISTANT TREASURER</w:t>
            </w:r>
          </w:p>
          <w:p w14:paraId="5177B1D5"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77EE1104" w14:textId="3B36872C" w:rsidR="00023B1E" w:rsidRPr="00023B1E" w:rsidRDefault="007457BF" w:rsidP="00023B1E">
            <w:pPr>
              <w:spacing w:after="0" w:line="240" w:lineRule="auto"/>
              <w:rPr>
                <w:rFonts w:ascii="Times New Roman" w:eastAsia="Times New Roman" w:hAnsi="Times New Roman" w:cs="Times New Roman"/>
                <w:color w:val="000000" w:themeColor="text1"/>
                <w:sz w:val="24"/>
                <w:szCs w:val="24"/>
                <w:lang w:eastAsia="en-AU"/>
              </w:rPr>
            </w:pPr>
            <w:r>
              <w:rPr>
                <w:rFonts w:ascii="Arial" w:eastAsia="Times New Roman" w:hAnsi="Arial" w:cs="Arial"/>
                <w:b/>
                <w:bCs/>
                <w:color w:val="000000" w:themeColor="text1"/>
                <w:sz w:val="24"/>
                <w:szCs w:val="24"/>
                <w:lang w:eastAsia="en-AU"/>
              </w:rPr>
              <w:t>Lida Dal Cin</w:t>
            </w:r>
          </w:p>
        </w:tc>
        <w:tc>
          <w:tcPr>
            <w:tcW w:w="97" w:type="dxa"/>
            <w:tcBorders>
              <w:top w:val="outset" w:sz="6" w:space="0" w:color="auto"/>
              <w:left w:val="outset" w:sz="6" w:space="0" w:color="auto"/>
              <w:bottom w:val="outset" w:sz="6" w:space="0" w:color="auto"/>
              <w:right w:val="outset" w:sz="6" w:space="0" w:color="auto"/>
            </w:tcBorders>
            <w:vAlign w:val="center"/>
          </w:tcPr>
          <w:p w14:paraId="030FC217" w14:textId="0B9352CA"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3AD8E379"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1B781332"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UMPIRE CO-ORDINATOR</w:t>
            </w:r>
          </w:p>
          <w:p w14:paraId="68852B4B"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57DADD0C" w14:textId="5868D179" w:rsidR="00023B1E" w:rsidRPr="00023B1E" w:rsidRDefault="007457BF"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 xml:space="preserve">Claudia Petrucco </w:t>
            </w:r>
          </w:p>
          <w:p w14:paraId="025EF86B" w14:textId="70B3C08B"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97" w:type="dxa"/>
            <w:tcBorders>
              <w:top w:val="outset" w:sz="6" w:space="0" w:color="auto"/>
              <w:left w:val="outset" w:sz="6" w:space="0" w:color="auto"/>
              <w:bottom w:val="outset" w:sz="6" w:space="0" w:color="auto"/>
              <w:right w:val="outset" w:sz="6" w:space="0" w:color="auto"/>
            </w:tcBorders>
            <w:vAlign w:val="center"/>
          </w:tcPr>
          <w:p w14:paraId="106CD94C" w14:textId="2DDBC70E"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1F74E56A"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3CAD0F05" w14:textId="2B563F5E" w:rsidR="00023B1E" w:rsidRPr="00023B1E" w:rsidRDefault="00023B1E" w:rsidP="00BB18D6">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UMPIRE</w:t>
            </w:r>
            <w:r w:rsidR="00BB18D6">
              <w:rPr>
                <w:rFonts w:ascii="Arial" w:eastAsia="Times New Roman" w:hAnsi="Arial" w:cs="Arial"/>
                <w:b/>
                <w:bCs/>
                <w:color w:val="000000" w:themeColor="text1"/>
                <w:sz w:val="24"/>
                <w:szCs w:val="24"/>
                <w:lang w:eastAsia="en-AU"/>
              </w:rPr>
              <w:t xml:space="preserve"> </w:t>
            </w:r>
            <w:r w:rsidRPr="00023B1E">
              <w:rPr>
                <w:rFonts w:ascii="Arial" w:eastAsia="Times New Roman" w:hAnsi="Arial" w:cs="Arial"/>
                <w:b/>
                <w:bCs/>
                <w:color w:val="000000" w:themeColor="text1"/>
                <w:sz w:val="24"/>
                <w:szCs w:val="24"/>
                <w:lang w:eastAsia="en-AU"/>
              </w:rPr>
              <w:t>CO-ORDINATOR</w:t>
            </w:r>
          </w:p>
        </w:tc>
        <w:tc>
          <w:tcPr>
            <w:tcW w:w="3513" w:type="dxa"/>
            <w:tcBorders>
              <w:top w:val="outset" w:sz="6" w:space="0" w:color="auto"/>
              <w:left w:val="outset" w:sz="6" w:space="0" w:color="auto"/>
              <w:bottom w:val="outset" w:sz="6" w:space="0" w:color="auto"/>
              <w:right w:val="outset" w:sz="6" w:space="0" w:color="auto"/>
            </w:tcBorders>
            <w:vAlign w:val="center"/>
            <w:hideMark/>
          </w:tcPr>
          <w:p w14:paraId="5625FD25" w14:textId="4838ECC4" w:rsidR="00023B1E" w:rsidRPr="00023B1E" w:rsidRDefault="007457BF"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Monique Coleman</w:t>
            </w:r>
          </w:p>
        </w:tc>
        <w:tc>
          <w:tcPr>
            <w:tcW w:w="97" w:type="dxa"/>
            <w:tcBorders>
              <w:top w:val="outset" w:sz="6" w:space="0" w:color="auto"/>
              <w:left w:val="outset" w:sz="6" w:space="0" w:color="auto"/>
              <w:bottom w:val="outset" w:sz="6" w:space="0" w:color="auto"/>
              <w:right w:val="outset" w:sz="6" w:space="0" w:color="auto"/>
            </w:tcBorders>
            <w:vAlign w:val="center"/>
          </w:tcPr>
          <w:p w14:paraId="0A6D557A" w14:textId="77777777"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41F0AA01"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116E167A" w14:textId="3B811A4C"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FUNDRAISING &amp;</w:t>
            </w:r>
            <w:r>
              <w:rPr>
                <w:rFonts w:ascii="Arial" w:eastAsia="Times New Roman" w:hAnsi="Arial" w:cs="Arial"/>
                <w:b/>
                <w:bCs/>
                <w:color w:val="000000" w:themeColor="text1"/>
                <w:sz w:val="24"/>
                <w:szCs w:val="24"/>
                <w:lang w:eastAsia="en-AU"/>
              </w:rPr>
              <w:t xml:space="preserve"> </w:t>
            </w:r>
            <w:r w:rsidRPr="00023B1E">
              <w:rPr>
                <w:rFonts w:ascii="Arial" w:eastAsia="Times New Roman" w:hAnsi="Arial" w:cs="Arial"/>
                <w:b/>
                <w:bCs/>
                <w:color w:val="000000" w:themeColor="text1"/>
                <w:sz w:val="24"/>
                <w:szCs w:val="24"/>
                <w:lang w:eastAsia="en-AU"/>
              </w:rPr>
              <w:t>SPONSORSHIP</w:t>
            </w:r>
          </w:p>
          <w:p w14:paraId="4760F2E7"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6D5364AD" w14:textId="6D540D55"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97" w:type="dxa"/>
            <w:tcBorders>
              <w:top w:val="outset" w:sz="6" w:space="0" w:color="auto"/>
              <w:left w:val="outset" w:sz="6" w:space="0" w:color="auto"/>
              <w:bottom w:val="outset" w:sz="6" w:space="0" w:color="auto"/>
              <w:right w:val="outset" w:sz="6" w:space="0" w:color="auto"/>
            </w:tcBorders>
            <w:vAlign w:val="center"/>
          </w:tcPr>
          <w:p w14:paraId="334A3C1B" w14:textId="63703C5A" w:rsidR="00023B1E" w:rsidRPr="00023B1E" w:rsidRDefault="00023B1E" w:rsidP="00023B1E">
            <w:pPr>
              <w:spacing w:after="75" w:line="240" w:lineRule="auto"/>
              <w:jc w:val="both"/>
              <w:rPr>
                <w:rFonts w:ascii="Times New Roman" w:eastAsia="Times New Roman" w:hAnsi="Times New Roman" w:cs="Times New Roman"/>
                <w:sz w:val="24"/>
                <w:szCs w:val="24"/>
                <w:lang w:eastAsia="en-AU"/>
              </w:rPr>
            </w:pPr>
          </w:p>
        </w:tc>
      </w:tr>
      <w:tr w:rsidR="007457BF" w:rsidRPr="00023B1E" w14:paraId="587A1B88"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tcPr>
          <w:p w14:paraId="36C9E6CA" w14:textId="5341CE68" w:rsidR="007457BF" w:rsidRPr="00023B1E" w:rsidRDefault="007457BF" w:rsidP="00023B1E">
            <w:pPr>
              <w:spacing w:after="75" w:line="240" w:lineRule="auto"/>
              <w:jc w:val="both"/>
              <w:rPr>
                <w:rFonts w:ascii="Arial" w:eastAsia="Times New Roman" w:hAnsi="Arial" w:cs="Arial"/>
                <w:b/>
                <w:bCs/>
                <w:color w:val="000000" w:themeColor="text1"/>
                <w:sz w:val="24"/>
                <w:szCs w:val="24"/>
                <w:lang w:eastAsia="en-AU"/>
              </w:rPr>
            </w:pPr>
            <w:r>
              <w:rPr>
                <w:rFonts w:ascii="Arial" w:eastAsia="Times New Roman" w:hAnsi="Arial" w:cs="Arial"/>
                <w:b/>
                <w:bCs/>
                <w:color w:val="000000" w:themeColor="text1"/>
                <w:sz w:val="24"/>
                <w:szCs w:val="24"/>
                <w:lang w:eastAsia="en-AU"/>
              </w:rPr>
              <w:t>COACHING CO</w:t>
            </w:r>
            <w:r w:rsidR="00B070BE">
              <w:rPr>
                <w:rFonts w:ascii="Arial" w:eastAsia="Times New Roman" w:hAnsi="Arial" w:cs="Arial"/>
                <w:b/>
                <w:bCs/>
                <w:color w:val="000000" w:themeColor="text1"/>
                <w:sz w:val="24"/>
                <w:szCs w:val="24"/>
                <w:lang w:eastAsia="en-AU"/>
              </w:rPr>
              <w:t>-</w:t>
            </w:r>
            <w:r>
              <w:rPr>
                <w:rFonts w:ascii="Arial" w:eastAsia="Times New Roman" w:hAnsi="Arial" w:cs="Arial"/>
                <w:b/>
                <w:bCs/>
                <w:color w:val="000000" w:themeColor="text1"/>
                <w:sz w:val="24"/>
                <w:szCs w:val="24"/>
                <w:lang w:eastAsia="en-AU"/>
              </w:rPr>
              <w:t>ORDINATOR</w:t>
            </w:r>
          </w:p>
        </w:tc>
        <w:tc>
          <w:tcPr>
            <w:tcW w:w="3513" w:type="dxa"/>
            <w:tcBorders>
              <w:top w:val="outset" w:sz="6" w:space="0" w:color="auto"/>
              <w:left w:val="outset" w:sz="6" w:space="0" w:color="auto"/>
              <w:bottom w:val="outset" w:sz="6" w:space="0" w:color="auto"/>
              <w:right w:val="outset" w:sz="6" w:space="0" w:color="auto"/>
            </w:tcBorders>
            <w:vAlign w:val="center"/>
          </w:tcPr>
          <w:p w14:paraId="7AA7B430" w14:textId="15A9F826" w:rsidR="007457BF" w:rsidRPr="00023B1E" w:rsidRDefault="007457BF" w:rsidP="00023B1E">
            <w:pPr>
              <w:spacing w:after="75" w:line="240" w:lineRule="auto"/>
              <w:jc w:val="both"/>
              <w:rPr>
                <w:rFonts w:ascii="Arial" w:eastAsia="Times New Roman" w:hAnsi="Arial" w:cs="Arial"/>
                <w:b/>
                <w:bCs/>
                <w:color w:val="000000" w:themeColor="text1"/>
                <w:sz w:val="24"/>
                <w:szCs w:val="24"/>
                <w:lang w:eastAsia="en-AU"/>
              </w:rPr>
            </w:pPr>
            <w:r>
              <w:rPr>
                <w:rFonts w:ascii="Arial" w:eastAsia="Times New Roman" w:hAnsi="Arial" w:cs="Arial"/>
                <w:b/>
                <w:bCs/>
                <w:color w:val="000000" w:themeColor="text1"/>
                <w:sz w:val="24"/>
                <w:szCs w:val="24"/>
                <w:lang w:eastAsia="en-AU"/>
              </w:rPr>
              <w:t>Georgie Arrow</w:t>
            </w:r>
          </w:p>
        </w:tc>
        <w:tc>
          <w:tcPr>
            <w:tcW w:w="97" w:type="dxa"/>
            <w:tcBorders>
              <w:top w:val="outset" w:sz="6" w:space="0" w:color="auto"/>
              <w:left w:val="outset" w:sz="6" w:space="0" w:color="auto"/>
              <w:bottom w:val="outset" w:sz="6" w:space="0" w:color="auto"/>
              <w:right w:val="outset" w:sz="6" w:space="0" w:color="auto"/>
            </w:tcBorders>
            <w:vAlign w:val="center"/>
          </w:tcPr>
          <w:p w14:paraId="0EB8895B" w14:textId="77777777" w:rsidR="007457BF" w:rsidRPr="00023B1E" w:rsidRDefault="007457BF" w:rsidP="00023B1E">
            <w:pPr>
              <w:spacing w:after="75" w:line="240" w:lineRule="auto"/>
              <w:jc w:val="both"/>
              <w:rPr>
                <w:rFonts w:ascii="Times New Roman" w:eastAsia="Times New Roman" w:hAnsi="Times New Roman" w:cs="Times New Roman"/>
                <w:sz w:val="24"/>
                <w:szCs w:val="24"/>
                <w:lang w:eastAsia="en-AU"/>
              </w:rPr>
            </w:pPr>
          </w:p>
        </w:tc>
      </w:tr>
      <w:tr w:rsidR="00023B1E" w:rsidRPr="00023B1E" w14:paraId="2400FE72"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48B6CC2B"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DEVELOPMENT OFFICER/S</w:t>
            </w:r>
          </w:p>
          <w:p w14:paraId="27C3655D"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p w14:paraId="0E146F2A"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40F95195" w14:textId="7F90C194"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p w14:paraId="37BBAB3A" w14:textId="3AEE9573"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97" w:type="dxa"/>
            <w:tcBorders>
              <w:top w:val="outset" w:sz="6" w:space="0" w:color="auto"/>
              <w:left w:val="outset" w:sz="6" w:space="0" w:color="auto"/>
              <w:bottom w:val="outset" w:sz="6" w:space="0" w:color="auto"/>
              <w:right w:val="outset" w:sz="6" w:space="0" w:color="auto"/>
            </w:tcBorders>
            <w:vAlign w:val="center"/>
          </w:tcPr>
          <w:p w14:paraId="0A4213DF" w14:textId="77777777" w:rsidR="00023B1E" w:rsidRPr="00023B1E" w:rsidRDefault="00023B1E" w:rsidP="00023B1E">
            <w:pPr>
              <w:spacing w:after="75" w:line="240" w:lineRule="auto"/>
              <w:jc w:val="both"/>
              <w:rPr>
                <w:rFonts w:ascii="Times New Roman" w:eastAsia="Times New Roman" w:hAnsi="Times New Roman" w:cs="Times New Roman"/>
                <w:sz w:val="24"/>
                <w:szCs w:val="24"/>
                <w:lang w:eastAsia="en-AU"/>
              </w:rPr>
            </w:pPr>
          </w:p>
        </w:tc>
      </w:tr>
      <w:tr w:rsidR="00023B1E" w:rsidRPr="00023B1E" w14:paraId="54BF4486"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6717434B" w14:textId="7C278DD3"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UNIFORM &amp; EQUIPMENT</w:t>
            </w:r>
            <w:r>
              <w:rPr>
                <w:rFonts w:ascii="Arial" w:eastAsia="Times New Roman" w:hAnsi="Arial" w:cs="Arial"/>
                <w:b/>
                <w:bCs/>
                <w:color w:val="000000" w:themeColor="text1"/>
                <w:sz w:val="24"/>
                <w:szCs w:val="24"/>
                <w:lang w:eastAsia="en-AU"/>
              </w:rPr>
              <w:t xml:space="preserve"> </w:t>
            </w:r>
            <w:r w:rsidRPr="00023B1E">
              <w:rPr>
                <w:rFonts w:ascii="Arial" w:eastAsia="Times New Roman" w:hAnsi="Arial" w:cs="Arial"/>
                <w:b/>
                <w:bCs/>
                <w:color w:val="000000" w:themeColor="text1"/>
                <w:sz w:val="24"/>
                <w:szCs w:val="24"/>
                <w:lang w:eastAsia="en-AU"/>
              </w:rPr>
              <w:t>OFFICER</w:t>
            </w:r>
          </w:p>
        </w:tc>
        <w:tc>
          <w:tcPr>
            <w:tcW w:w="3513" w:type="dxa"/>
            <w:tcBorders>
              <w:top w:val="outset" w:sz="6" w:space="0" w:color="auto"/>
              <w:left w:val="outset" w:sz="6" w:space="0" w:color="auto"/>
              <w:bottom w:val="outset" w:sz="6" w:space="0" w:color="auto"/>
              <w:right w:val="outset" w:sz="6" w:space="0" w:color="auto"/>
            </w:tcBorders>
            <w:vAlign w:val="center"/>
            <w:hideMark/>
          </w:tcPr>
          <w:p w14:paraId="2FE1C0FC" w14:textId="77777777" w:rsidR="007457BF" w:rsidRDefault="007457BF" w:rsidP="00023B1E">
            <w:pPr>
              <w:spacing w:after="0" w:line="240" w:lineRule="auto"/>
              <w:rPr>
                <w:rFonts w:ascii="Arial" w:eastAsia="Times New Roman" w:hAnsi="Arial" w:cs="Arial"/>
                <w:b/>
                <w:bCs/>
                <w:color w:val="000000" w:themeColor="text1"/>
                <w:sz w:val="24"/>
                <w:szCs w:val="24"/>
                <w:lang w:eastAsia="en-AU"/>
              </w:rPr>
            </w:pPr>
            <w:r>
              <w:rPr>
                <w:rFonts w:ascii="Arial" w:eastAsia="Times New Roman" w:hAnsi="Arial" w:cs="Arial"/>
                <w:b/>
                <w:bCs/>
                <w:color w:val="000000" w:themeColor="text1"/>
                <w:sz w:val="24"/>
                <w:szCs w:val="24"/>
                <w:lang w:eastAsia="en-AU"/>
              </w:rPr>
              <w:t>Bruno Lorizio</w:t>
            </w:r>
          </w:p>
          <w:p w14:paraId="027D8BFC" w14:textId="4470A11D"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Jenny McLean</w:t>
            </w:r>
          </w:p>
        </w:tc>
        <w:tc>
          <w:tcPr>
            <w:tcW w:w="97" w:type="dxa"/>
            <w:tcBorders>
              <w:top w:val="outset" w:sz="6" w:space="0" w:color="auto"/>
              <w:left w:val="outset" w:sz="6" w:space="0" w:color="auto"/>
              <w:bottom w:val="outset" w:sz="6" w:space="0" w:color="auto"/>
              <w:right w:val="outset" w:sz="6" w:space="0" w:color="auto"/>
            </w:tcBorders>
            <w:vAlign w:val="center"/>
          </w:tcPr>
          <w:p w14:paraId="25700011" w14:textId="63C8217C" w:rsidR="00023B1E" w:rsidRPr="00023B1E" w:rsidRDefault="00023B1E" w:rsidP="00023B1E">
            <w:pPr>
              <w:spacing w:after="0" w:line="240" w:lineRule="auto"/>
              <w:rPr>
                <w:rFonts w:ascii="Times New Roman" w:eastAsia="Times New Roman" w:hAnsi="Times New Roman" w:cs="Times New Roman"/>
                <w:sz w:val="24"/>
                <w:szCs w:val="24"/>
                <w:lang w:eastAsia="en-AU"/>
              </w:rPr>
            </w:pPr>
          </w:p>
        </w:tc>
      </w:tr>
      <w:tr w:rsidR="00023B1E" w:rsidRPr="00023B1E" w14:paraId="2F69BBED"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48B4A9F0"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GRADING COMMITTEE</w:t>
            </w:r>
          </w:p>
          <w:p w14:paraId="55E82D2F"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p w14:paraId="471A4B7A"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p w14:paraId="56CE5445"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4483C9CF"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val="it-IT" w:eastAsia="en-AU"/>
              </w:rPr>
            </w:pPr>
            <w:r w:rsidRPr="00023B1E">
              <w:rPr>
                <w:rFonts w:ascii="Arial" w:eastAsia="Times New Roman" w:hAnsi="Arial" w:cs="Arial"/>
                <w:b/>
                <w:bCs/>
                <w:i/>
                <w:iCs/>
                <w:color w:val="000000" w:themeColor="text1"/>
                <w:sz w:val="24"/>
                <w:szCs w:val="24"/>
                <w:lang w:val="it-IT" w:eastAsia="en-AU"/>
              </w:rPr>
              <w:t>Bruno Lorizio</w:t>
            </w:r>
          </w:p>
          <w:p w14:paraId="0EE1F5E0"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val="it-IT" w:eastAsia="en-AU"/>
              </w:rPr>
            </w:pPr>
            <w:r w:rsidRPr="00023B1E">
              <w:rPr>
                <w:rFonts w:ascii="Arial" w:eastAsia="Times New Roman" w:hAnsi="Arial" w:cs="Arial"/>
                <w:b/>
                <w:bCs/>
                <w:i/>
                <w:iCs/>
                <w:color w:val="000000" w:themeColor="text1"/>
                <w:sz w:val="24"/>
                <w:szCs w:val="24"/>
                <w:lang w:val="it-IT" w:eastAsia="en-AU"/>
              </w:rPr>
              <w:t>Monique Coleman</w:t>
            </w:r>
          </w:p>
          <w:p w14:paraId="0DA24687"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val="it-IT" w:eastAsia="en-AU"/>
              </w:rPr>
            </w:pPr>
            <w:r w:rsidRPr="00023B1E">
              <w:rPr>
                <w:rFonts w:ascii="Arial" w:eastAsia="Times New Roman" w:hAnsi="Arial" w:cs="Arial"/>
                <w:b/>
                <w:bCs/>
                <w:i/>
                <w:iCs/>
                <w:color w:val="000000" w:themeColor="text1"/>
                <w:sz w:val="24"/>
                <w:szCs w:val="24"/>
                <w:lang w:val="it-IT" w:eastAsia="en-AU"/>
              </w:rPr>
              <w:t>Maria Stuart</w:t>
            </w:r>
          </w:p>
          <w:p w14:paraId="25786CB5"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i/>
                <w:iCs/>
                <w:color w:val="000000" w:themeColor="text1"/>
                <w:sz w:val="24"/>
                <w:szCs w:val="24"/>
                <w:lang w:eastAsia="en-AU"/>
              </w:rPr>
              <w:t>Donna Antoniou</w:t>
            </w:r>
          </w:p>
        </w:tc>
        <w:tc>
          <w:tcPr>
            <w:tcW w:w="97" w:type="dxa"/>
            <w:tcBorders>
              <w:top w:val="outset" w:sz="6" w:space="0" w:color="auto"/>
              <w:left w:val="outset" w:sz="6" w:space="0" w:color="auto"/>
              <w:bottom w:val="outset" w:sz="6" w:space="0" w:color="auto"/>
              <w:right w:val="outset" w:sz="6" w:space="0" w:color="auto"/>
            </w:tcBorders>
            <w:vAlign w:val="center"/>
          </w:tcPr>
          <w:p w14:paraId="07A711FD" w14:textId="0FB97541" w:rsidR="00023B1E" w:rsidRPr="00023B1E" w:rsidRDefault="00023B1E" w:rsidP="00023B1E">
            <w:pPr>
              <w:spacing w:after="75" w:line="240" w:lineRule="auto"/>
              <w:jc w:val="both"/>
              <w:rPr>
                <w:rFonts w:ascii="Times New Roman" w:eastAsia="Times New Roman" w:hAnsi="Times New Roman" w:cs="Times New Roman"/>
                <w:sz w:val="24"/>
                <w:szCs w:val="24"/>
                <w:lang w:eastAsia="en-AU"/>
              </w:rPr>
            </w:pPr>
          </w:p>
        </w:tc>
      </w:tr>
      <w:tr w:rsidR="00023B1E" w:rsidRPr="007260E9" w14:paraId="5C0D4692"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065B429A"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r w:rsidRPr="00023B1E">
              <w:rPr>
                <w:rFonts w:ascii="Arial" w:eastAsia="Times New Roman" w:hAnsi="Arial" w:cs="Arial"/>
                <w:b/>
                <w:bCs/>
                <w:color w:val="000000" w:themeColor="text1"/>
                <w:sz w:val="24"/>
                <w:szCs w:val="24"/>
                <w:lang w:eastAsia="en-AU"/>
              </w:rPr>
              <w:t>LIFE MEMBERS</w:t>
            </w:r>
          </w:p>
          <w:p w14:paraId="7616B6B4"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eastAsia="en-AU"/>
              </w:rPr>
            </w:pPr>
          </w:p>
        </w:tc>
        <w:tc>
          <w:tcPr>
            <w:tcW w:w="3513" w:type="dxa"/>
            <w:tcBorders>
              <w:top w:val="outset" w:sz="6" w:space="0" w:color="auto"/>
              <w:left w:val="outset" w:sz="6" w:space="0" w:color="auto"/>
              <w:bottom w:val="outset" w:sz="6" w:space="0" w:color="auto"/>
              <w:right w:val="outset" w:sz="6" w:space="0" w:color="auto"/>
            </w:tcBorders>
            <w:vAlign w:val="center"/>
            <w:hideMark/>
          </w:tcPr>
          <w:p w14:paraId="606C1066"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val="it-IT" w:eastAsia="en-AU"/>
              </w:rPr>
            </w:pPr>
            <w:r w:rsidRPr="00023B1E">
              <w:rPr>
                <w:rFonts w:ascii="Arial" w:eastAsia="Times New Roman" w:hAnsi="Arial" w:cs="Arial"/>
                <w:b/>
                <w:bCs/>
                <w:i/>
                <w:iCs/>
                <w:color w:val="000000" w:themeColor="text1"/>
                <w:sz w:val="24"/>
                <w:szCs w:val="24"/>
                <w:lang w:val="it-IT" w:eastAsia="en-AU"/>
              </w:rPr>
              <w:t>Donna Antoniou</w:t>
            </w:r>
          </w:p>
          <w:p w14:paraId="2CBE0062"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val="it-IT" w:eastAsia="en-AU"/>
              </w:rPr>
            </w:pPr>
            <w:r w:rsidRPr="00023B1E">
              <w:rPr>
                <w:rFonts w:ascii="Arial" w:eastAsia="Times New Roman" w:hAnsi="Arial" w:cs="Arial"/>
                <w:b/>
                <w:bCs/>
                <w:i/>
                <w:iCs/>
                <w:color w:val="000000" w:themeColor="text1"/>
                <w:sz w:val="24"/>
                <w:szCs w:val="24"/>
                <w:lang w:val="it-IT" w:eastAsia="en-AU"/>
              </w:rPr>
              <w:t>Lida Dal Cin</w:t>
            </w:r>
          </w:p>
          <w:p w14:paraId="043A8777" w14:textId="77777777" w:rsidR="00023B1E" w:rsidRDefault="00023B1E" w:rsidP="00023B1E">
            <w:pPr>
              <w:spacing w:after="75" w:line="240" w:lineRule="auto"/>
              <w:jc w:val="both"/>
              <w:rPr>
                <w:rFonts w:ascii="Arial" w:eastAsia="Times New Roman" w:hAnsi="Arial" w:cs="Arial"/>
                <w:b/>
                <w:bCs/>
                <w:i/>
                <w:iCs/>
                <w:color w:val="000000" w:themeColor="text1"/>
                <w:sz w:val="24"/>
                <w:szCs w:val="24"/>
                <w:lang w:val="it-IT" w:eastAsia="en-AU"/>
              </w:rPr>
            </w:pPr>
            <w:r w:rsidRPr="00023B1E">
              <w:rPr>
                <w:rFonts w:ascii="Arial" w:eastAsia="Times New Roman" w:hAnsi="Arial" w:cs="Arial"/>
                <w:b/>
                <w:bCs/>
                <w:i/>
                <w:iCs/>
                <w:color w:val="000000" w:themeColor="text1"/>
                <w:sz w:val="24"/>
                <w:szCs w:val="24"/>
                <w:lang w:val="it-IT" w:eastAsia="en-AU"/>
              </w:rPr>
              <w:t>Mark Petrucco</w:t>
            </w:r>
          </w:p>
          <w:p w14:paraId="10217596" w14:textId="583A6B01" w:rsidR="007260E9" w:rsidRPr="00023B1E" w:rsidRDefault="007260E9" w:rsidP="00023B1E">
            <w:pPr>
              <w:spacing w:after="75" w:line="240" w:lineRule="auto"/>
              <w:jc w:val="both"/>
              <w:rPr>
                <w:rFonts w:ascii="Times New Roman" w:eastAsia="Times New Roman" w:hAnsi="Times New Roman" w:cs="Times New Roman"/>
                <w:color w:val="000000" w:themeColor="text1"/>
                <w:sz w:val="24"/>
                <w:szCs w:val="24"/>
                <w:lang w:val="it-IT" w:eastAsia="en-AU"/>
              </w:rPr>
            </w:pPr>
            <w:r>
              <w:rPr>
                <w:rFonts w:ascii="Arial" w:eastAsia="Times New Roman" w:hAnsi="Arial" w:cs="Arial"/>
                <w:b/>
                <w:bCs/>
                <w:i/>
                <w:iCs/>
                <w:color w:val="000000" w:themeColor="text1"/>
                <w:sz w:val="24"/>
                <w:szCs w:val="24"/>
                <w:lang w:val="it-IT" w:eastAsia="en-AU"/>
              </w:rPr>
              <w:t>Darryl Stuart</w:t>
            </w:r>
          </w:p>
        </w:tc>
        <w:tc>
          <w:tcPr>
            <w:tcW w:w="97" w:type="dxa"/>
            <w:tcBorders>
              <w:top w:val="outset" w:sz="6" w:space="0" w:color="auto"/>
              <w:left w:val="outset" w:sz="6" w:space="0" w:color="auto"/>
              <w:bottom w:val="outset" w:sz="6" w:space="0" w:color="auto"/>
              <w:right w:val="outset" w:sz="6" w:space="0" w:color="auto"/>
            </w:tcBorders>
            <w:vAlign w:val="center"/>
          </w:tcPr>
          <w:p w14:paraId="6EA8C7FE" w14:textId="77777777" w:rsidR="00023B1E" w:rsidRPr="00023B1E" w:rsidRDefault="00023B1E" w:rsidP="00023B1E">
            <w:pPr>
              <w:spacing w:after="0" w:line="240" w:lineRule="auto"/>
              <w:rPr>
                <w:rFonts w:ascii="Times New Roman" w:eastAsia="Times New Roman" w:hAnsi="Times New Roman" w:cs="Times New Roman"/>
                <w:sz w:val="24"/>
                <w:szCs w:val="24"/>
                <w:lang w:val="it-IT" w:eastAsia="en-AU"/>
              </w:rPr>
            </w:pPr>
          </w:p>
        </w:tc>
      </w:tr>
      <w:tr w:rsidR="00023B1E" w:rsidRPr="007260E9" w14:paraId="09FF5B6E" w14:textId="77777777" w:rsidTr="00023B1E">
        <w:trPr>
          <w:tblCellSpacing w:w="15" w:type="dxa"/>
        </w:trPr>
        <w:tc>
          <w:tcPr>
            <w:tcW w:w="6043" w:type="dxa"/>
            <w:tcBorders>
              <w:top w:val="outset" w:sz="6" w:space="0" w:color="auto"/>
              <w:left w:val="outset" w:sz="6" w:space="0" w:color="auto"/>
              <w:bottom w:val="outset" w:sz="6" w:space="0" w:color="auto"/>
              <w:right w:val="outset" w:sz="6" w:space="0" w:color="auto"/>
            </w:tcBorders>
            <w:vAlign w:val="center"/>
            <w:hideMark/>
          </w:tcPr>
          <w:p w14:paraId="04592D14" w14:textId="77777777" w:rsidR="00023B1E" w:rsidRPr="00023B1E" w:rsidRDefault="00023B1E" w:rsidP="00023B1E">
            <w:pPr>
              <w:spacing w:after="75" w:line="240" w:lineRule="auto"/>
              <w:jc w:val="both"/>
              <w:rPr>
                <w:rFonts w:ascii="Times New Roman" w:eastAsia="Times New Roman" w:hAnsi="Times New Roman" w:cs="Times New Roman"/>
                <w:color w:val="000000" w:themeColor="text1"/>
                <w:sz w:val="24"/>
                <w:szCs w:val="24"/>
                <w:lang w:val="it-IT" w:eastAsia="en-AU"/>
              </w:rPr>
            </w:pPr>
            <w:r w:rsidRPr="00023B1E">
              <w:rPr>
                <w:rFonts w:ascii="Times New Roman" w:eastAsia="Times New Roman" w:hAnsi="Times New Roman" w:cs="Times New Roman"/>
                <w:color w:val="000000" w:themeColor="text1"/>
                <w:sz w:val="24"/>
                <w:szCs w:val="24"/>
                <w:lang w:val="it-IT" w:eastAsia="en-AU"/>
              </w:rPr>
              <w:t> </w:t>
            </w:r>
          </w:p>
        </w:tc>
        <w:tc>
          <w:tcPr>
            <w:tcW w:w="3513" w:type="dxa"/>
            <w:tcBorders>
              <w:top w:val="outset" w:sz="6" w:space="0" w:color="auto"/>
              <w:left w:val="outset" w:sz="6" w:space="0" w:color="auto"/>
              <w:bottom w:val="outset" w:sz="6" w:space="0" w:color="auto"/>
              <w:right w:val="outset" w:sz="6" w:space="0" w:color="auto"/>
            </w:tcBorders>
            <w:vAlign w:val="center"/>
            <w:hideMark/>
          </w:tcPr>
          <w:p w14:paraId="6C230A2A" w14:textId="77777777" w:rsidR="00023B1E" w:rsidRPr="00023B1E" w:rsidRDefault="00023B1E" w:rsidP="00023B1E">
            <w:pPr>
              <w:spacing w:after="0" w:line="240" w:lineRule="auto"/>
              <w:rPr>
                <w:rFonts w:ascii="Times New Roman" w:eastAsia="Times New Roman" w:hAnsi="Times New Roman" w:cs="Times New Roman"/>
                <w:color w:val="000000" w:themeColor="text1"/>
                <w:sz w:val="24"/>
                <w:szCs w:val="24"/>
                <w:lang w:val="it-IT" w:eastAsia="en-AU"/>
              </w:rPr>
            </w:pPr>
          </w:p>
        </w:tc>
        <w:tc>
          <w:tcPr>
            <w:tcW w:w="97" w:type="dxa"/>
            <w:vAlign w:val="center"/>
          </w:tcPr>
          <w:p w14:paraId="1749EC6A" w14:textId="77777777" w:rsidR="00023B1E" w:rsidRPr="00023B1E" w:rsidRDefault="00023B1E" w:rsidP="00023B1E">
            <w:pPr>
              <w:spacing w:after="0" w:line="240" w:lineRule="auto"/>
              <w:rPr>
                <w:rFonts w:ascii="Times New Roman" w:eastAsia="Times New Roman" w:hAnsi="Times New Roman" w:cs="Times New Roman"/>
                <w:sz w:val="20"/>
                <w:szCs w:val="20"/>
                <w:lang w:val="it-IT" w:eastAsia="en-AU"/>
              </w:rPr>
            </w:pPr>
          </w:p>
        </w:tc>
      </w:tr>
    </w:tbl>
    <w:p w14:paraId="16A5AFBF" w14:textId="246331ED" w:rsidR="00023B1E" w:rsidRPr="00023B1E" w:rsidRDefault="00023B1E">
      <w:pPr>
        <w:rPr>
          <w:rFonts w:ascii="Calibri" w:hAnsi="Calibri"/>
          <w:b/>
          <w:sz w:val="28"/>
          <w:szCs w:val="28"/>
          <w:lang w:val="it-IT"/>
        </w:rPr>
      </w:pPr>
    </w:p>
    <w:p w14:paraId="58CF8D70" w14:textId="77777777" w:rsidR="00023B1E" w:rsidRPr="00C028C3" w:rsidRDefault="00023B1E">
      <w:pPr>
        <w:rPr>
          <w:rFonts w:ascii="Calibri" w:hAnsi="Calibri"/>
          <w:b/>
          <w:sz w:val="28"/>
          <w:szCs w:val="28"/>
          <w:lang w:val="it-IT"/>
        </w:rPr>
      </w:pPr>
      <w:r w:rsidRPr="00C028C3">
        <w:rPr>
          <w:rFonts w:ascii="Calibri" w:hAnsi="Calibri"/>
          <w:b/>
          <w:sz w:val="28"/>
          <w:szCs w:val="28"/>
          <w:lang w:val="it-IT"/>
        </w:rPr>
        <w:br w:type="page"/>
      </w:r>
    </w:p>
    <w:p w14:paraId="6AD3CE74" w14:textId="58D404F8" w:rsidR="00D567E4" w:rsidRPr="00023B1E" w:rsidRDefault="00D567E4" w:rsidP="00155B23">
      <w:pPr>
        <w:spacing w:before="240"/>
        <w:rPr>
          <w:rFonts w:ascii="Calibri" w:hAnsi="Calibri"/>
          <w:b/>
          <w:sz w:val="28"/>
          <w:szCs w:val="28"/>
        </w:rPr>
      </w:pPr>
      <w:r w:rsidRPr="00023B1E">
        <w:rPr>
          <w:rFonts w:ascii="Calibri" w:hAnsi="Calibri"/>
          <w:b/>
          <w:sz w:val="28"/>
          <w:szCs w:val="28"/>
        </w:rPr>
        <w:lastRenderedPageBreak/>
        <w:t>President &amp; Registrar Junior Teams report</w:t>
      </w:r>
    </w:p>
    <w:p w14:paraId="3DF516BE" w14:textId="77777777" w:rsidR="009473B1" w:rsidRPr="009473B1" w:rsidRDefault="009473B1" w:rsidP="009473B1">
      <w:pPr>
        <w:jc w:val="both"/>
      </w:pPr>
      <w:r w:rsidRPr="009473B1">
        <w:t xml:space="preserve">Season 2021 was a disaster with us going into lockdown half way through the season.  </w:t>
      </w:r>
    </w:p>
    <w:p w14:paraId="7E76598D" w14:textId="77777777" w:rsidR="009473B1" w:rsidRPr="009473B1" w:rsidRDefault="009473B1" w:rsidP="009473B1">
      <w:pPr>
        <w:jc w:val="both"/>
      </w:pPr>
    </w:p>
    <w:p w14:paraId="1D5670F5" w14:textId="77777777" w:rsidR="009473B1" w:rsidRPr="009473B1" w:rsidRDefault="009473B1" w:rsidP="009473B1">
      <w:pPr>
        <w:jc w:val="both"/>
      </w:pPr>
      <w:r w:rsidRPr="009473B1">
        <w:t>Inner West decided to award trophies to all teams running first and second in the competition after round 5.</w:t>
      </w:r>
    </w:p>
    <w:p w14:paraId="18382EDD" w14:textId="77777777" w:rsidR="009473B1" w:rsidRPr="009473B1" w:rsidRDefault="009473B1" w:rsidP="009473B1">
      <w:pPr>
        <w:jc w:val="both"/>
      </w:pPr>
    </w:p>
    <w:p w14:paraId="3E6A8F2E" w14:textId="77777777" w:rsidR="009473B1" w:rsidRPr="009473B1" w:rsidRDefault="009473B1" w:rsidP="009473B1">
      <w:pPr>
        <w:jc w:val="both"/>
      </w:pPr>
      <w:r w:rsidRPr="009473B1">
        <w:t xml:space="preserve">We had some new Coaches and Managers join the Club this year, I must congratulate them all for giving up their valuable time to coach and manage their respective teams.  By all accounts the girls had a rewarding and enjoyable short season of netball. </w:t>
      </w:r>
    </w:p>
    <w:p w14:paraId="1903A8B6" w14:textId="77777777" w:rsidR="009473B1" w:rsidRPr="009473B1" w:rsidRDefault="009473B1" w:rsidP="009473B1">
      <w:pPr>
        <w:jc w:val="both"/>
      </w:pPr>
    </w:p>
    <w:p w14:paraId="3C6C0F28" w14:textId="77777777" w:rsidR="009473B1" w:rsidRPr="009473B1" w:rsidRDefault="009473B1" w:rsidP="009473B1">
      <w:pPr>
        <w:autoSpaceDE w:val="0"/>
        <w:autoSpaceDN w:val="0"/>
        <w:adjustRightInd w:val="0"/>
      </w:pPr>
      <w:r w:rsidRPr="009473B1">
        <w:t xml:space="preserve">There were no Perpetual trophies awarded to the Premiers of any Division 1 teams due the lockdown and shortened season. </w:t>
      </w:r>
    </w:p>
    <w:p w14:paraId="188E3E7C" w14:textId="77777777" w:rsidR="009473B1" w:rsidRPr="009473B1" w:rsidRDefault="009473B1" w:rsidP="009473B1">
      <w:pPr>
        <w:autoSpaceDE w:val="0"/>
        <w:autoSpaceDN w:val="0"/>
        <w:adjustRightInd w:val="0"/>
      </w:pPr>
    </w:p>
    <w:p w14:paraId="23FFE36E" w14:textId="77777777" w:rsidR="009473B1" w:rsidRPr="009473B1" w:rsidRDefault="009473B1" w:rsidP="009473B1">
      <w:pPr>
        <w:autoSpaceDE w:val="0"/>
        <w:autoSpaceDN w:val="0"/>
        <w:adjustRightInd w:val="0"/>
      </w:pPr>
      <w:r w:rsidRPr="009473B1">
        <w:t>Hopefully 2022 will give us a full season of netball.</w:t>
      </w:r>
    </w:p>
    <w:p w14:paraId="2AC4B845" w14:textId="77777777" w:rsidR="009473B1" w:rsidRPr="009473B1" w:rsidRDefault="009473B1" w:rsidP="009473B1">
      <w:pPr>
        <w:autoSpaceDE w:val="0"/>
        <w:autoSpaceDN w:val="0"/>
        <w:adjustRightInd w:val="0"/>
      </w:pPr>
    </w:p>
    <w:p w14:paraId="57DE0994" w14:textId="77777777" w:rsidR="009473B1" w:rsidRPr="009473B1" w:rsidRDefault="009473B1" w:rsidP="009473B1">
      <w:pPr>
        <w:jc w:val="both"/>
      </w:pPr>
      <w:r w:rsidRPr="009473B1">
        <w:t xml:space="preserve">Last but not least I wish to thank the Executive Committee for their outstanding work during the season.  </w:t>
      </w:r>
    </w:p>
    <w:p w14:paraId="7C225CC9" w14:textId="77777777" w:rsidR="009473B1" w:rsidRPr="009473B1" w:rsidRDefault="009473B1" w:rsidP="009473B1">
      <w:pPr>
        <w:jc w:val="both"/>
      </w:pPr>
    </w:p>
    <w:p w14:paraId="4D4E8C0C" w14:textId="77777777" w:rsidR="009473B1" w:rsidRPr="009473B1" w:rsidRDefault="009473B1" w:rsidP="009473B1">
      <w:pPr>
        <w:jc w:val="both"/>
      </w:pPr>
      <w:r w:rsidRPr="009473B1">
        <w:t>Darryl Stuart</w:t>
      </w:r>
    </w:p>
    <w:p w14:paraId="595F7A1B" w14:textId="77777777" w:rsidR="009473B1" w:rsidRPr="009473B1" w:rsidRDefault="009473B1" w:rsidP="009473B1">
      <w:pPr>
        <w:jc w:val="both"/>
      </w:pPr>
      <w:r w:rsidRPr="009473B1">
        <w:t>President &amp; Registrar Junior Teams</w:t>
      </w:r>
    </w:p>
    <w:p w14:paraId="3EDC3E2B" w14:textId="77777777" w:rsidR="009473B1" w:rsidRPr="009473B1" w:rsidRDefault="009473B1" w:rsidP="009473B1">
      <w:pPr>
        <w:jc w:val="both"/>
      </w:pPr>
      <w:r w:rsidRPr="009473B1">
        <w:t>FDAS Netball Club</w:t>
      </w:r>
    </w:p>
    <w:p w14:paraId="7EA0A282" w14:textId="77777777" w:rsidR="009473B1" w:rsidRDefault="009473B1">
      <w:pPr>
        <w:rPr>
          <w:b/>
          <w:sz w:val="28"/>
          <w:szCs w:val="28"/>
        </w:rPr>
      </w:pPr>
      <w:r>
        <w:rPr>
          <w:b/>
          <w:sz w:val="28"/>
          <w:szCs w:val="28"/>
        </w:rPr>
        <w:br w:type="page"/>
      </w:r>
    </w:p>
    <w:p w14:paraId="6A4FDBA5" w14:textId="0DC94D21" w:rsidR="00D567E4" w:rsidRPr="00023B1E" w:rsidRDefault="00D567E4" w:rsidP="00D567E4">
      <w:pPr>
        <w:spacing w:line="360" w:lineRule="auto"/>
        <w:rPr>
          <w:b/>
          <w:sz w:val="28"/>
          <w:szCs w:val="28"/>
        </w:rPr>
      </w:pPr>
      <w:r w:rsidRPr="00023B1E">
        <w:rPr>
          <w:b/>
          <w:sz w:val="28"/>
          <w:szCs w:val="28"/>
        </w:rPr>
        <w:lastRenderedPageBreak/>
        <w:t xml:space="preserve">Secretary Report </w:t>
      </w:r>
    </w:p>
    <w:p w14:paraId="154527D5" w14:textId="77777777" w:rsidR="009473B1" w:rsidRDefault="009473B1" w:rsidP="009473B1">
      <w:pPr>
        <w:spacing w:after="240" w:line="360" w:lineRule="auto"/>
        <w:jc w:val="both"/>
      </w:pPr>
      <w:r>
        <w:t>2021 was another COVID affected season. The season started well and our club BBQ was a massive hit with everything sold out ahead of schedule. Then unfortunately the Winter Comp was cancelled half way through and Summer Comp cancelled altogether.</w:t>
      </w:r>
    </w:p>
    <w:p w14:paraId="1915CEE1" w14:textId="77777777" w:rsidR="009473B1" w:rsidRDefault="009473B1" w:rsidP="009473B1">
      <w:pPr>
        <w:spacing w:after="240" w:line="360" w:lineRule="auto"/>
        <w:jc w:val="both"/>
      </w:pPr>
      <w:r>
        <w:t>Gala Day didn’t proceed due to a combination of factors and presentation day was unfortunately cancelled again due to COVID.</w:t>
      </w:r>
    </w:p>
    <w:p w14:paraId="74AE3F90" w14:textId="77777777" w:rsidR="009473B1" w:rsidRDefault="009473B1" w:rsidP="009473B1">
      <w:pPr>
        <w:spacing w:after="240" w:line="360" w:lineRule="auto"/>
        <w:jc w:val="both"/>
      </w:pPr>
      <w:r>
        <w:t>FDAS continues to go from strength to strength due to the sacrifices and many hours committed by every member of the Executive committee. Our registered member base now regularly tops 400. The ultimate goal of our club is to provide a happy and safe environment for all of our members which I think we have achieved. It’s great to see such a large number of FDAS teams each Saturday at Cintra enjoying their netball.</w:t>
      </w:r>
    </w:p>
    <w:p w14:paraId="5BC96F7F" w14:textId="77777777" w:rsidR="009473B1" w:rsidRDefault="009473B1" w:rsidP="009473B1">
      <w:pPr>
        <w:spacing w:after="240" w:line="360" w:lineRule="auto"/>
        <w:jc w:val="both"/>
      </w:pPr>
      <w:r>
        <w:t>Whilst success on court is not the main goal a happy team is often a successful team and this translated into the large number of FDAS teams being premiers and Runners-up.</w:t>
      </w:r>
    </w:p>
    <w:p w14:paraId="59C74276" w14:textId="77777777" w:rsidR="009473B1" w:rsidRDefault="009473B1" w:rsidP="009473B1">
      <w:pPr>
        <w:spacing w:after="240" w:line="360" w:lineRule="auto"/>
        <w:jc w:val="both"/>
      </w:pPr>
      <w:r>
        <w:t>In finishing I must say I am proud to be a part of such a wonderful club made the same by its members.</w:t>
      </w:r>
    </w:p>
    <w:p w14:paraId="4C4D9537" w14:textId="77777777" w:rsidR="009473B1" w:rsidRPr="0005517F" w:rsidRDefault="009473B1" w:rsidP="009473B1">
      <w:pPr>
        <w:spacing w:before="240" w:line="360" w:lineRule="auto"/>
      </w:pPr>
      <w:smartTag w:uri="urn:schemas-microsoft-com:office:smarttags" w:element="PersonName">
        <w:r w:rsidRPr="0005517F">
          <w:t>Andrew Russell</w:t>
        </w:r>
      </w:smartTag>
    </w:p>
    <w:p w14:paraId="57622B7B" w14:textId="77777777" w:rsidR="009473B1" w:rsidRDefault="009473B1" w:rsidP="009473B1">
      <w:pPr>
        <w:spacing w:line="360" w:lineRule="auto"/>
      </w:pPr>
      <w:r>
        <w:t>Secretary</w:t>
      </w:r>
    </w:p>
    <w:p w14:paraId="0E432F17" w14:textId="77777777" w:rsidR="00600D7C" w:rsidRDefault="00600D7C" w:rsidP="00600D7C">
      <w:pPr>
        <w:spacing w:line="360" w:lineRule="auto"/>
      </w:pPr>
    </w:p>
    <w:p w14:paraId="14AA2A6D" w14:textId="77777777" w:rsidR="00D567E4" w:rsidRDefault="00D567E4" w:rsidP="00D567E4">
      <w:pPr>
        <w:spacing w:line="360" w:lineRule="auto"/>
      </w:pPr>
    </w:p>
    <w:p w14:paraId="61754D59" w14:textId="0820B16C" w:rsidR="00D567E4" w:rsidRDefault="00D567E4">
      <w:pPr>
        <w:rPr>
          <w:b/>
          <w:bCs/>
          <w:sz w:val="28"/>
          <w:szCs w:val="28"/>
        </w:rPr>
      </w:pPr>
      <w:r>
        <w:rPr>
          <w:b/>
          <w:bCs/>
          <w:sz w:val="28"/>
          <w:szCs w:val="28"/>
        </w:rPr>
        <w:br w:type="page"/>
      </w:r>
    </w:p>
    <w:p w14:paraId="24EB12BD" w14:textId="4A6747EE" w:rsidR="00AF6A03" w:rsidRDefault="008F313A">
      <w:pPr>
        <w:rPr>
          <w:rFonts w:cs="Arial"/>
          <w:b/>
          <w:sz w:val="28"/>
          <w:szCs w:val="28"/>
        </w:rPr>
      </w:pPr>
      <w:r w:rsidRPr="00C028C3">
        <w:rPr>
          <w:rFonts w:cs="Arial"/>
          <w:b/>
          <w:sz w:val="28"/>
          <w:szCs w:val="28"/>
        </w:rPr>
        <w:lastRenderedPageBreak/>
        <w:t>Treasurer</w:t>
      </w:r>
      <w:r>
        <w:rPr>
          <w:rFonts w:cs="Arial"/>
          <w:b/>
          <w:sz w:val="28"/>
          <w:szCs w:val="28"/>
        </w:rPr>
        <w:t>’s</w:t>
      </w:r>
      <w:r w:rsidRPr="00C028C3">
        <w:rPr>
          <w:rFonts w:cs="Arial"/>
          <w:b/>
          <w:sz w:val="28"/>
          <w:szCs w:val="28"/>
        </w:rPr>
        <w:t xml:space="preserve"> Report</w:t>
      </w:r>
    </w:p>
    <w:tbl>
      <w:tblPr>
        <w:tblW w:w="9480" w:type="dxa"/>
        <w:tblLook w:val="04A0" w:firstRow="1" w:lastRow="0" w:firstColumn="1" w:lastColumn="0" w:noHBand="0" w:noVBand="1"/>
      </w:tblPr>
      <w:tblGrid>
        <w:gridCol w:w="500"/>
        <w:gridCol w:w="3640"/>
        <w:gridCol w:w="1600"/>
        <w:gridCol w:w="1600"/>
        <w:gridCol w:w="1600"/>
        <w:gridCol w:w="540"/>
      </w:tblGrid>
      <w:tr w:rsidR="0043436E" w:rsidRPr="0043436E" w14:paraId="4EAD0C2C" w14:textId="77777777" w:rsidTr="0043436E">
        <w:trPr>
          <w:trHeight w:val="270"/>
        </w:trPr>
        <w:tc>
          <w:tcPr>
            <w:tcW w:w="500" w:type="dxa"/>
            <w:tcBorders>
              <w:top w:val="nil"/>
              <w:left w:val="nil"/>
              <w:bottom w:val="nil"/>
              <w:right w:val="nil"/>
            </w:tcBorders>
            <w:shd w:val="clear" w:color="000000" w:fill="FFFFFF"/>
            <w:noWrap/>
            <w:vAlign w:val="bottom"/>
            <w:hideMark/>
          </w:tcPr>
          <w:p w14:paraId="64914DD7"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3640" w:type="dxa"/>
            <w:tcBorders>
              <w:top w:val="nil"/>
              <w:left w:val="nil"/>
              <w:bottom w:val="nil"/>
              <w:right w:val="nil"/>
            </w:tcBorders>
            <w:shd w:val="clear" w:color="000000" w:fill="FFFFFF"/>
            <w:noWrap/>
            <w:vAlign w:val="bottom"/>
            <w:hideMark/>
          </w:tcPr>
          <w:p w14:paraId="35640E2B"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600" w:type="dxa"/>
            <w:tcBorders>
              <w:top w:val="nil"/>
              <w:left w:val="nil"/>
              <w:bottom w:val="nil"/>
              <w:right w:val="nil"/>
            </w:tcBorders>
            <w:shd w:val="clear" w:color="000000" w:fill="FFFFFF"/>
            <w:noWrap/>
            <w:vAlign w:val="bottom"/>
            <w:hideMark/>
          </w:tcPr>
          <w:p w14:paraId="5A805206"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600" w:type="dxa"/>
            <w:tcBorders>
              <w:top w:val="nil"/>
              <w:left w:val="nil"/>
              <w:bottom w:val="nil"/>
              <w:right w:val="nil"/>
            </w:tcBorders>
            <w:shd w:val="clear" w:color="000000" w:fill="FFFFFF"/>
            <w:noWrap/>
            <w:vAlign w:val="bottom"/>
            <w:hideMark/>
          </w:tcPr>
          <w:p w14:paraId="07D7982F"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600" w:type="dxa"/>
            <w:tcBorders>
              <w:top w:val="nil"/>
              <w:left w:val="nil"/>
              <w:bottom w:val="nil"/>
              <w:right w:val="nil"/>
            </w:tcBorders>
            <w:shd w:val="clear" w:color="000000" w:fill="FFFFFF"/>
            <w:noWrap/>
            <w:vAlign w:val="bottom"/>
            <w:hideMark/>
          </w:tcPr>
          <w:p w14:paraId="74F5FB0B" w14:textId="77777777" w:rsidR="0043436E" w:rsidRPr="0043436E" w:rsidRDefault="0043436E" w:rsidP="0043436E">
            <w:pPr>
              <w:spacing w:after="0" w:line="240" w:lineRule="auto"/>
              <w:jc w:val="both"/>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540" w:type="dxa"/>
            <w:tcBorders>
              <w:top w:val="nil"/>
              <w:left w:val="nil"/>
              <w:bottom w:val="nil"/>
              <w:right w:val="nil"/>
            </w:tcBorders>
            <w:shd w:val="clear" w:color="000000" w:fill="FFFFFF"/>
            <w:noWrap/>
            <w:vAlign w:val="bottom"/>
            <w:hideMark/>
          </w:tcPr>
          <w:p w14:paraId="1BACC923"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25871055" w14:textId="77777777" w:rsidTr="0043436E">
        <w:trPr>
          <w:trHeight w:val="649"/>
        </w:trPr>
        <w:tc>
          <w:tcPr>
            <w:tcW w:w="8940" w:type="dxa"/>
            <w:gridSpan w:val="5"/>
            <w:tcBorders>
              <w:top w:val="double" w:sz="6" w:space="0" w:color="auto"/>
              <w:left w:val="nil"/>
              <w:bottom w:val="nil"/>
              <w:right w:val="double" w:sz="6" w:space="0" w:color="000000"/>
            </w:tcBorders>
            <w:shd w:val="clear" w:color="000000" w:fill="C0C0C0"/>
            <w:noWrap/>
            <w:vAlign w:val="center"/>
            <w:hideMark/>
          </w:tcPr>
          <w:p w14:paraId="5FB8C043" w14:textId="77777777" w:rsidR="0043436E" w:rsidRPr="0043436E" w:rsidRDefault="0043436E" w:rsidP="0043436E">
            <w:pPr>
              <w:spacing w:after="0" w:line="240" w:lineRule="auto"/>
              <w:jc w:val="center"/>
              <w:rPr>
                <w:rFonts w:ascii="Times New Roman" w:eastAsia="Times New Roman" w:hAnsi="Times New Roman" w:cs="Times New Roman"/>
                <w:b/>
                <w:bCs/>
                <w:color w:val="900000"/>
                <w:sz w:val="32"/>
                <w:szCs w:val="32"/>
                <w:lang w:eastAsia="en-AU"/>
              </w:rPr>
            </w:pPr>
            <w:r w:rsidRPr="0043436E">
              <w:rPr>
                <w:rFonts w:ascii="Times New Roman" w:eastAsia="Times New Roman" w:hAnsi="Times New Roman" w:cs="Times New Roman"/>
                <w:b/>
                <w:bCs/>
                <w:color w:val="900000"/>
                <w:sz w:val="32"/>
                <w:szCs w:val="32"/>
                <w:lang w:eastAsia="en-AU"/>
              </w:rPr>
              <w:t>FIVE DOCK ALL SAINTS NETBALL CLUB INC</w:t>
            </w:r>
          </w:p>
        </w:tc>
        <w:tc>
          <w:tcPr>
            <w:tcW w:w="540" w:type="dxa"/>
            <w:tcBorders>
              <w:top w:val="double" w:sz="6" w:space="0" w:color="auto"/>
              <w:left w:val="nil"/>
              <w:bottom w:val="nil"/>
              <w:right w:val="double" w:sz="6" w:space="0" w:color="auto"/>
            </w:tcBorders>
            <w:shd w:val="clear" w:color="000000" w:fill="C0C0C0"/>
            <w:noWrap/>
            <w:vAlign w:val="center"/>
            <w:hideMark/>
          </w:tcPr>
          <w:p w14:paraId="4DB4A0BB" w14:textId="77777777" w:rsidR="0043436E" w:rsidRPr="0043436E" w:rsidRDefault="0043436E" w:rsidP="0043436E">
            <w:pPr>
              <w:spacing w:after="0" w:line="240" w:lineRule="auto"/>
              <w:rPr>
                <w:rFonts w:ascii="Times New Roman" w:eastAsia="Times New Roman" w:hAnsi="Times New Roman" w:cs="Times New Roman"/>
                <w:b/>
                <w:bCs/>
                <w:color w:val="900000"/>
                <w:sz w:val="16"/>
                <w:szCs w:val="16"/>
                <w:lang w:eastAsia="en-AU"/>
              </w:rPr>
            </w:pPr>
            <w:r w:rsidRPr="0043436E">
              <w:rPr>
                <w:rFonts w:ascii="Times New Roman" w:eastAsia="Times New Roman" w:hAnsi="Times New Roman" w:cs="Times New Roman"/>
                <w:b/>
                <w:bCs/>
                <w:color w:val="900000"/>
                <w:sz w:val="16"/>
                <w:szCs w:val="16"/>
                <w:lang w:eastAsia="en-AU"/>
              </w:rPr>
              <w:t> </w:t>
            </w:r>
          </w:p>
        </w:tc>
      </w:tr>
      <w:tr w:rsidR="0043436E" w:rsidRPr="0043436E" w14:paraId="7AB62747" w14:textId="77777777" w:rsidTr="0043436E">
        <w:trPr>
          <w:trHeight w:val="612"/>
        </w:trPr>
        <w:tc>
          <w:tcPr>
            <w:tcW w:w="8940" w:type="dxa"/>
            <w:gridSpan w:val="5"/>
            <w:tcBorders>
              <w:top w:val="nil"/>
              <w:left w:val="nil"/>
              <w:bottom w:val="nil"/>
              <w:right w:val="double" w:sz="6" w:space="0" w:color="000000"/>
            </w:tcBorders>
            <w:shd w:val="clear" w:color="000000" w:fill="C0C0C0"/>
            <w:noWrap/>
            <w:vAlign w:val="center"/>
            <w:hideMark/>
          </w:tcPr>
          <w:p w14:paraId="498A6405" w14:textId="77777777" w:rsidR="0043436E" w:rsidRPr="0043436E" w:rsidRDefault="0043436E" w:rsidP="0043436E">
            <w:pPr>
              <w:spacing w:after="0" w:line="240" w:lineRule="auto"/>
              <w:jc w:val="center"/>
              <w:rPr>
                <w:rFonts w:ascii="Times New Roman" w:eastAsia="Times New Roman" w:hAnsi="Times New Roman" w:cs="Times New Roman"/>
                <w:b/>
                <w:bCs/>
                <w:color w:val="900000"/>
                <w:sz w:val="32"/>
                <w:szCs w:val="32"/>
                <w:lang w:eastAsia="en-AU"/>
              </w:rPr>
            </w:pPr>
            <w:r w:rsidRPr="0043436E">
              <w:rPr>
                <w:rFonts w:ascii="Times New Roman" w:eastAsia="Times New Roman" w:hAnsi="Times New Roman" w:cs="Times New Roman"/>
                <w:b/>
                <w:bCs/>
                <w:color w:val="900000"/>
                <w:sz w:val="32"/>
                <w:szCs w:val="32"/>
                <w:lang w:eastAsia="en-AU"/>
              </w:rPr>
              <w:t>Profit &amp; Loss [Cash]</w:t>
            </w:r>
          </w:p>
        </w:tc>
        <w:tc>
          <w:tcPr>
            <w:tcW w:w="540" w:type="dxa"/>
            <w:tcBorders>
              <w:top w:val="nil"/>
              <w:left w:val="nil"/>
              <w:bottom w:val="nil"/>
              <w:right w:val="double" w:sz="6" w:space="0" w:color="auto"/>
            </w:tcBorders>
            <w:shd w:val="clear" w:color="000000" w:fill="C0C0C0"/>
            <w:noWrap/>
            <w:vAlign w:val="center"/>
            <w:hideMark/>
          </w:tcPr>
          <w:p w14:paraId="5D2BF72B"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r>
      <w:tr w:rsidR="0043436E" w:rsidRPr="0043436E" w14:paraId="709AC4B7" w14:textId="77777777" w:rsidTr="0043436E">
        <w:trPr>
          <w:trHeight w:val="529"/>
        </w:trPr>
        <w:tc>
          <w:tcPr>
            <w:tcW w:w="8940" w:type="dxa"/>
            <w:gridSpan w:val="5"/>
            <w:tcBorders>
              <w:top w:val="nil"/>
              <w:left w:val="nil"/>
              <w:bottom w:val="nil"/>
              <w:right w:val="double" w:sz="6" w:space="0" w:color="000000"/>
            </w:tcBorders>
            <w:shd w:val="clear" w:color="000000" w:fill="C0C0C0"/>
            <w:noWrap/>
            <w:vAlign w:val="center"/>
            <w:hideMark/>
          </w:tcPr>
          <w:p w14:paraId="390DB5E5" w14:textId="77777777" w:rsidR="0043436E" w:rsidRPr="0043436E" w:rsidRDefault="0043436E" w:rsidP="0043436E">
            <w:pPr>
              <w:spacing w:after="0" w:line="240" w:lineRule="auto"/>
              <w:jc w:val="center"/>
              <w:rPr>
                <w:rFonts w:ascii="Times New Roman" w:eastAsia="Times New Roman" w:hAnsi="Times New Roman" w:cs="Times New Roman"/>
                <w:b/>
                <w:bCs/>
                <w:color w:val="900000"/>
                <w:sz w:val="28"/>
                <w:szCs w:val="28"/>
                <w:lang w:eastAsia="en-AU"/>
              </w:rPr>
            </w:pPr>
            <w:r w:rsidRPr="0043436E">
              <w:rPr>
                <w:rFonts w:ascii="Times New Roman" w:eastAsia="Times New Roman" w:hAnsi="Times New Roman" w:cs="Times New Roman"/>
                <w:b/>
                <w:bCs/>
                <w:color w:val="900000"/>
                <w:sz w:val="28"/>
                <w:szCs w:val="28"/>
                <w:lang w:eastAsia="en-AU"/>
              </w:rPr>
              <w:t>October 2020 through September 2021</w:t>
            </w:r>
          </w:p>
        </w:tc>
        <w:tc>
          <w:tcPr>
            <w:tcW w:w="540" w:type="dxa"/>
            <w:tcBorders>
              <w:top w:val="nil"/>
              <w:left w:val="nil"/>
              <w:bottom w:val="nil"/>
              <w:right w:val="double" w:sz="6" w:space="0" w:color="auto"/>
            </w:tcBorders>
            <w:shd w:val="clear" w:color="000000" w:fill="C0C0C0"/>
            <w:noWrap/>
            <w:vAlign w:val="center"/>
            <w:hideMark/>
          </w:tcPr>
          <w:p w14:paraId="5E07E9A2"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0A5F5634" w14:textId="77777777" w:rsidTr="0043436E">
        <w:trPr>
          <w:trHeight w:val="203"/>
        </w:trPr>
        <w:tc>
          <w:tcPr>
            <w:tcW w:w="500" w:type="dxa"/>
            <w:tcBorders>
              <w:top w:val="nil"/>
              <w:left w:val="nil"/>
              <w:bottom w:val="nil"/>
              <w:right w:val="nil"/>
            </w:tcBorders>
            <w:shd w:val="clear" w:color="000000" w:fill="C0C0C0"/>
            <w:noWrap/>
            <w:vAlign w:val="bottom"/>
            <w:hideMark/>
          </w:tcPr>
          <w:p w14:paraId="7C798AA7"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3640" w:type="dxa"/>
            <w:tcBorders>
              <w:top w:val="nil"/>
              <w:left w:val="nil"/>
              <w:bottom w:val="nil"/>
              <w:right w:val="nil"/>
            </w:tcBorders>
            <w:shd w:val="clear" w:color="000000" w:fill="C0C0C0"/>
            <w:noWrap/>
            <w:vAlign w:val="bottom"/>
            <w:hideMark/>
          </w:tcPr>
          <w:p w14:paraId="5DC91157"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600" w:type="dxa"/>
            <w:tcBorders>
              <w:top w:val="nil"/>
              <w:left w:val="nil"/>
              <w:bottom w:val="nil"/>
              <w:right w:val="nil"/>
            </w:tcBorders>
            <w:shd w:val="clear" w:color="000000" w:fill="C0C0C0"/>
            <w:noWrap/>
            <w:vAlign w:val="bottom"/>
            <w:hideMark/>
          </w:tcPr>
          <w:p w14:paraId="05AB2D5F"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600" w:type="dxa"/>
            <w:tcBorders>
              <w:top w:val="nil"/>
              <w:left w:val="nil"/>
              <w:bottom w:val="nil"/>
              <w:right w:val="nil"/>
            </w:tcBorders>
            <w:shd w:val="clear" w:color="000000" w:fill="C0C0C0"/>
            <w:noWrap/>
            <w:vAlign w:val="bottom"/>
            <w:hideMark/>
          </w:tcPr>
          <w:p w14:paraId="12F8452B"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600" w:type="dxa"/>
            <w:tcBorders>
              <w:top w:val="nil"/>
              <w:left w:val="nil"/>
              <w:bottom w:val="nil"/>
              <w:right w:val="nil"/>
            </w:tcBorders>
            <w:shd w:val="clear" w:color="000000" w:fill="C0C0C0"/>
            <w:noWrap/>
            <w:vAlign w:val="bottom"/>
            <w:hideMark/>
          </w:tcPr>
          <w:p w14:paraId="59824A2D" w14:textId="77777777" w:rsidR="0043436E" w:rsidRPr="0043436E" w:rsidRDefault="0043436E" w:rsidP="0043436E">
            <w:pPr>
              <w:spacing w:after="0" w:line="240" w:lineRule="auto"/>
              <w:jc w:val="both"/>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540" w:type="dxa"/>
            <w:tcBorders>
              <w:top w:val="nil"/>
              <w:left w:val="nil"/>
              <w:bottom w:val="nil"/>
              <w:right w:val="double" w:sz="6" w:space="0" w:color="auto"/>
            </w:tcBorders>
            <w:shd w:val="clear" w:color="000000" w:fill="C0C0C0"/>
            <w:noWrap/>
            <w:vAlign w:val="bottom"/>
            <w:hideMark/>
          </w:tcPr>
          <w:p w14:paraId="76648C17" w14:textId="77777777" w:rsidR="0043436E" w:rsidRPr="0043436E" w:rsidRDefault="0043436E" w:rsidP="0043436E">
            <w:pPr>
              <w:spacing w:after="0" w:line="240" w:lineRule="auto"/>
              <w:jc w:val="both"/>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2ED36673" w14:textId="77777777" w:rsidTr="0043436E">
        <w:trPr>
          <w:trHeight w:val="225"/>
        </w:trPr>
        <w:tc>
          <w:tcPr>
            <w:tcW w:w="500" w:type="dxa"/>
            <w:tcBorders>
              <w:top w:val="nil"/>
              <w:left w:val="double" w:sz="6" w:space="0" w:color="auto"/>
              <w:bottom w:val="nil"/>
              <w:right w:val="nil"/>
            </w:tcBorders>
            <w:shd w:val="clear" w:color="000000" w:fill="000090"/>
            <w:noWrap/>
            <w:vAlign w:val="bottom"/>
            <w:hideMark/>
          </w:tcPr>
          <w:p w14:paraId="067AC882"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3640" w:type="dxa"/>
            <w:tcBorders>
              <w:top w:val="nil"/>
              <w:left w:val="nil"/>
              <w:bottom w:val="nil"/>
              <w:right w:val="nil"/>
            </w:tcBorders>
            <w:shd w:val="clear" w:color="000000" w:fill="000090"/>
            <w:noWrap/>
            <w:vAlign w:val="bottom"/>
            <w:hideMark/>
          </w:tcPr>
          <w:p w14:paraId="2F6ADEDF"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600" w:type="dxa"/>
            <w:tcBorders>
              <w:top w:val="nil"/>
              <w:left w:val="nil"/>
              <w:bottom w:val="nil"/>
              <w:right w:val="nil"/>
            </w:tcBorders>
            <w:shd w:val="clear" w:color="000000" w:fill="000090"/>
            <w:noWrap/>
            <w:vAlign w:val="bottom"/>
            <w:hideMark/>
          </w:tcPr>
          <w:p w14:paraId="31F4DAF8"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600" w:type="dxa"/>
            <w:tcBorders>
              <w:top w:val="nil"/>
              <w:left w:val="nil"/>
              <w:bottom w:val="nil"/>
              <w:right w:val="nil"/>
            </w:tcBorders>
            <w:shd w:val="clear" w:color="000000" w:fill="000090"/>
            <w:noWrap/>
            <w:vAlign w:val="bottom"/>
            <w:hideMark/>
          </w:tcPr>
          <w:p w14:paraId="19811A49"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600" w:type="dxa"/>
            <w:tcBorders>
              <w:top w:val="nil"/>
              <w:left w:val="nil"/>
              <w:bottom w:val="nil"/>
              <w:right w:val="nil"/>
            </w:tcBorders>
            <w:shd w:val="clear" w:color="000000" w:fill="000090"/>
            <w:noWrap/>
            <w:vAlign w:val="bottom"/>
            <w:hideMark/>
          </w:tcPr>
          <w:p w14:paraId="08DA3339"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540" w:type="dxa"/>
            <w:tcBorders>
              <w:top w:val="nil"/>
              <w:left w:val="nil"/>
              <w:bottom w:val="nil"/>
              <w:right w:val="double" w:sz="6" w:space="0" w:color="auto"/>
            </w:tcBorders>
            <w:shd w:val="clear" w:color="000000" w:fill="000090"/>
            <w:noWrap/>
            <w:vAlign w:val="bottom"/>
            <w:hideMark/>
          </w:tcPr>
          <w:p w14:paraId="35EBB6DF" w14:textId="77777777" w:rsidR="0043436E" w:rsidRPr="0043436E" w:rsidRDefault="0043436E" w:rsidP="0043436E">
            <w:pPr>
              <w:spacing w:after="0" w:line="240" w:lineRule="auto"/>
              <w:jc w:val="both"/>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r>
      <w:tr w:rsidR="0043436E" w:rsidRPr="0043436E" w14:paraId="5D59D31D" w14:textId="77777777" w:rsidTr="0043436E">
        <w:trPr>
          <w:trHeight w:val="323"/>
        </w:trPr>
        <w:tc>
          <w:tcPr>
            <w:tcW w:w="500" w:type="dxa"/>
            <w:tcBorders>
              <w:top w:val="nil"/>
              <w:left w:val="double" w:sz="6" w:space="0" w:color="auto"/>
              <w:bottom w:val="nil"/>
              <w:right w:val="nil"/>
            </w:tcBorders>
            <w:shd w:val="clear" w:color="000000" w:fill="FFFFFF"/>
            <w:noWrap/>
            <w:hideMark/>
          </w:tcPr>
          <w:p w14:paraId="7F0E10A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vAlign w:val="bottom"/>
            <w:hideMark/>
          </w:tcPr>
          <w:p w14:paraId="59A1F6CA"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Income</w:t>
            </w:r>
          </w:p>
        </w:tc>
        <w:tc>
          <w:tcPr>
            <w:tcW w:w="1600" w:type="dxa"/>
            <w:tcBorders>
              <w:top w:val="nil"/>
              <w:left w:val="nil"/>
              <w:bottom w:val="nil"/>
              <w:right w:val="nil"/>
            </w:tcBorders>
            <w:shd w:val="clear" w:color="000000" w:fill="FFFFFF"/>
            <w:noWrap/>
            <w:hideMark/>
          </w:tcPr>
          <w:p w14:paraId="358583A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5E18FA4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7F45863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293B272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AB42C9C" w14:textId="77777777" w:rsidTr="0043436E">
        <w:trPr>
          <w:trHeight w:val="240"/>
        </w:trPr>
        <w:tc>
          <w:tcPr>
            <w:tcW w:w="500" w:type="dxa"/>
            <w:tcBorders>
              <w:top w:val="nil"/>
              <w:left w:val="double" w:sz="6" w:space="0" w:color="auto"/>
              <w:bottom w:val="nil"/>
              <w:right w:val="nil"/>
            </w:tcBorders>
            <w:shd w:val="clear" w:color="000000" w:fill="FFFFFF"/>
            <w:noWrap/>
            <w:hideMark/>
          </w:tcPr>
          <w:p w14:paraId="5A04F87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BBCF3E1"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Grant - Community</w:t>
            </w:r>
          </w:p>
        </w:tc>
        <w:tc>
          <w:tcPr>
            <w:tcW w:w="1600" w:type="dxa"/>
            <w:tcBorders>
              <w:top w:val="nil"/>
              <w:left w:val="nil"/>
              <w:bottom w:val="nil"/>
              <w:right w:val="nil"/>
            </w:tcBorders>
            <w:shd w:val="clear" w:color="000000" w:fill="FFFFFF"/>
            <w:noWrap/>
            <w:hideMark/>
          </w:tcPr>
          <w:p w14:paraId="6AE4C1D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64EE7E9F"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$12,000.00</w:t>
            </w:r>
          </w:p>
        </w:tc>
        <w:tc>
          <w:tcPr>
            <w:tcW w:w="1600" w:type="dxa"/>
            <w:tcBorders>
              <w:top w:val="nil"/>
              <w:left w:val="nil"/>
              <w:bottom w:val="nil"/>
              <w:right w:val="nil"/>
            </w:tcBorders>
            <w:shd w:val="clear" w:color="000000" w:fill="FFFFFF"/>
            <w:noWrap/>
            <w:hideMark/>
          </w:tcPr>
          <w:p w14:paraId="2C7C884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408508E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03D8173" w14:textId="77777777" w:rsidTr="0043436E">
        <w:trPr>
          <w:trHeight w:val="240"/>
        </w:trPr>
        <w:tc>
          <w:tcPr>
            <w:tcW w:w="500" w:type="dxa"/>
            <w:tcBorders>
              <w:top w:val="nil"/>
              <w:left w:val="double" w:sz="6" w:space="0" w:color="auto"/>
              <w:bottom w:val="nil"/>
              <w:right w:val="nil"/>
            </w:tcBorders>
            <w:shd w:val="clear" w:color="000000" w:fill="FFFFFF"/>
            <w:noWrap/>
            <w:hideMark/>
          </w:tcPr>
          <w:p w14:paraId="7D20459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A19D744"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Fund Raising</w:t>
            </w:r>
          </w:p>
        </w:tc>
        <w:tc>
          <w:tcPr>
            <w:tcW w:w="1600" w:type="dxa"/>
            <w:tcBorders>
              <w:top w:val="nil"/>
              <w:left w:val="nil"/>
              <w:bottom w:val="nil"/>
              <w:right w:val="nil"/>
            </w:tcBorders>
            <w:shd w:val="clear" w:color="000000" w:fill="FFFFFF"/>
            <w:noWrap/>
            <w:hideMark/>
          </w:tcPr>
          <w:p w14:paraId="2C6434D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B4B7CCA"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$5,363.65</w:t>
            </w:r>
          </w:p>
        </w:tc>
        <w:tc>
          <w:tcPr>
            <w:tcW w:w="1600" w:type="dxa"/>
            <w:tcBorders>
              <w:top w:val="nil"/>
              <w:left w:val="nil"/>
              <w:bottom w:val="nil"/>
              <w:right w:val="nil"/>
            </w:tcBorders>
            <w:shd w:val="clear" w:color="000000" w:fill="FFFFFF"/>
            <w:noWrap/>
            <w:hideMark/>
          </w:tcPr>
          <w:p w14:paraId="39FF07B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07D778A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8EB6DBB" w14:textId="77777777" w:rsidTr="0043436E">
        <w:trPr>
          <w:trHeight w:val="240"/>
        </w:trPr>
        <w:tc>
          <w:tcPr>
            <w:tcW w:w="500" w:type="dxa"/>
            <w:tcBorders>
              <w:top w:val="nil"/>
              <w:left w:val="double" w:sz="6" w:space="0" w:color="auto"/>
              <w:bottom w:val="nil"/>
              <w:right w:val="nil"/>
            </w:tcBorders>
            <w:shd w:val="clear" w:color="000000" w:fill="FFFFFF"/>
            <w:noWrap/>
            <w:hideMark/>
          </w:tcPr>
          <w:p w14:paraId="029C1B9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9DBC27B"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BBQ</w:t>
            </w:r>
          </w:p>
        </w:tc>
        <w:tc>
          <w:tcPr>
            <w:tcW w:w="1600" w:type="dxa"/>
            <w:tcBorders>
              <w:top w:val="nil"/>
              <w:left w:val="nil"/>
              <w:bottom w:val="nil"/>
              <w:right w:val="nil"/>
            </w:tcBorders>
            <w:shd w:val="clear" w:color="000000" w:fill="FFFFFF"/>
            <w:hideMark/>
          </w:tcPr>
          <w:p w14:paraId="3EC0B2DE"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$3,225.15</w:t>
            </w:r>
          </w:p>
        </w:tc>
        <w:tc>
          <w:tcPr>
            <w:tcW w:w="1600" w:type="dxa"/>
            <w:tcBorders>
              <w:top w:val="nil"/>
              <w:left w:val="nil"/>
              <w:bottom w:val="nil"/>
              <w:right w:val="nil"/>
            </w:tcBorders>
            <w:shd w:val="clear" w:color="auto" w:fill="auto"/>
            <w:noWrap/>
            <w:vAlign w:val="bottom"/>
            <w:hideMark/>
          </w:tcPr>
          <w:p w14:paraId="019AB263"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000000" w:fill="FFFFFF"/>
            <w:noWrap/>
            <w:hideMark/>
          </w:tcPr>
          <w:p w14:paraId="26BA3B3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517F3A4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83195F6" w14:textId="77777777" w:rsidTr="0043436E">
        <w:trPr>
          <w:trHeight w:val="240"/>
        </w:trPr>
        <w:tc>
          <w:tcPr>
            <w:tcW w:w="500" w:type="dxa"/>
            <w:tcBorders>
              <w:top w:val="nil"/>
              <w:left w:val="double" w:sz="6" w:space="0" w:color="auto"/>
              <w:bottom w:val="nil"/>
              <w:right w:val="nil"/>
            </w:tcBorders>
            <w:shd w:val="clear" w:color="000000" w:fill="FFFFFF"/>
            <w:noWrap/>
            <w:hideMark/>
          </w:tcPr>
          <w:p w14:paraId="1ADD561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83C317B"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Cake Stall</w:t>
            </w:r>
          </w:p>
        </w:tc>
        <w:tc>
          <w:tcPr>
            <w:tcW w:w="1600" w:type="dxa"/>
            <w:tcBorders>
              <w:top w:val="nil"/>
              <w:left w:val="nil"/>
              <w:bottom w:val="nil"/>
              <w:right w:val="nil"/>
            </w:tcBorders>
            <w:shd w:val="clear" w:color="000000" w:fill="FFFFFF"/>
            <w:hideMark/>
          </w:tcPr>
          <w:p w14:paraId="78430AF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$2,138.50</w:t>
            </w:r>
          </w:p>
        </w:tc>
        <w:tc>
          <w:tcPr>
            <w:tcW w:w="1600" w:type="dxa"/>
            <w:tcBorders>
              <w:top w:val="nil"/>
              <w:left w:val="nil"/>
              <w:bottom w:val="nil"/>
              <w:right w:val="nil"/>
            </w:tcBorders>
            <w:shd w:val="clear" w:color="auto" w:fill="auto"/>
            <w:noWrap/>
            <w:vAlign w:val="bottom"/>
            <w:hideMark/>
          </w:tcPr>
          <w:p w14:paraId="3F083996"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000000" w:fill="FFFFFF"/>
            <w:noWrap/>
            <w:hideMark/>
          </w:tcPr>
          <w:p w14:paraId="39960E9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4CBA0A7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03720434" w14:textId="77777777" w:rsidTr="0043436E">
        <w:trPr>
          <w:trHeight w:val="240"/>
        </w:trPr>
        <w:tc>
          <w:tcPr>
            <w:tcW w:w="500" w:type="dxa"/>
            <w:tcBorders>
              <w:top w:val="nil"/>
              <w:left w:val="double" w:sz="6" w:space="0" w:color="auto"/>
              <w:bottom w:val="nil"/>
              <w:right w:val="nil"/>
            </w:tcBorders>
            <w:shd w:val="clear" w:color="000000" w:fill="FFFFFF"/>
            <w:noWrap/>
            <w:hideMark/>
          </w:tcPr>
          <w:p w14:paraId="4152C07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1EAE03ED"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Registration Fee - Summer Comp</w:t>
            </w:r>
          </w:p>
        </w:tc>
        <w:tc>
          <w:tcPr>
            <w:tcW w:w="1600" w:type="dxa"/>
            <w:tcBorders>
              <w:top w:val="nil"/>
              <w:left w:val="nil"/>
              <w:bottom w:val="nil"/>
              <w:right w:val="nil"/>
            </w:tcBorders>
            <w:shd w:val="clear" w:color="000000" w:fill="FFFFFF"/>
            <w:hideMark/>
          </w:tcPr>
          <w:p w14:paraId="14D9502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6FE48C5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$150.00</w:t>
            </w:r>
          </w:p>
        </w:tc>
        <w:tc>
          <w:tcPr>
            <w:tcW w:w="1600" w:type="dxa"/>
            <w:tcBorders>
              <w:top w:val="nil"/>
              <w:left w:val="nil"/>
              <w:bottom w:val="nil"/>
              <w:right w:val="nil"/>
            </w:tcBorders>
            <w:shd w:val="clear" w:color="000000" w:fill="FFFFFF"/>
            <w:noWrap/>
            <w:hideMark/>
          </w:tcPr>
          <w:p w14:paraId="2DE974F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703A30E0"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08151F2B" w14:textId="77777777" w:rsidTr="0043436E">
        <w:trPr>
          <w:trHeight w:val="240"/>
        </w:trPr>
        <w:tc>
          <w:tcPr>
            <w:tcW w:w="500" w:type="dxa"/>
            <w:tcBorders>
              <w:top w:val="nil"/>
              <w:left w:val="double" w:sz="6" w:space="0" w:color="auto"/>
              <w:bottom w:val="nil"/>
              <w:right w:val="nil"/>
            </w:tcBorders>
            <w:shd w:val="clear" w:color="000000" w:fill="FFFFFF"/>
            <w:noWrap/>
            <w:hideMark/>
          </w:tcPr>
          <w:p w14:paraId="4817F81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A9447FD"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Registration Fee - Winter Comp</w:t>
            </w:r>
          </w:p>
        </w:tc>
        <w:tc>
          <w:tcPr>
            <w:tcW w:w="1600" w:type="dxa"/>
            <w:tcBorders>
              <w:top w:val="nil"/>
              <w:left w:val="nil"/>
              <w:bottom w:val="nil"/>
              <w:right w:val="nil"/>
            </w:tcBorders>
            <w:shd w:val="clear" w:color="000000" w:fill="FFFFFF"/>
            <w:hideMark/>
          </w:tcPr>
          <w:p w14:paraId="059AAE5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A2036D9"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$73,439.72</w:t>
            </w:r>
          </w:p>
        </w:tc>
        <w:tc>
          <w:tcPr>
            <w:tcW w:w="1600" w:type="dxa"/>
            <w:tcBorders>
              <w:top w:val="nil"/>
              <w:left w:val="nil"/>
              <w:bottom w:val="nil"/>
              <w:right w:val="nil"/>
            </w:tcBorders>
            <w:shd w:val="clear" w:color="000000" w:fill="FFFFFF"/>
            <w:noWrap/>
            <w:hideMark/>
          </w:tcPr>
          <w:p w14:paraId="60E4EF7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49C43AE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53B40FC" w14:textId="77777777" w:rsidTr="0043436E">
        <w:trPr>
          <w:trHeight w:val="240"/>
        </w:trPr>
        <w:tc>
          <w:tcPr>
            <w:tcW w:w="500" w:type="dxa"/>
            <w:tcBorders>
              <w:top w:val="nil"/>
              <w:left w:val="double" w:sz="6" w:space="0" w:color="auto"/>
              <w:bottom w:val="nil"/>
              <w:right w:val="nil"/>
            </w:tcBorders>
            <w:shd w:val="clear" w:color="000000" w:fill="FFFFFF"/>
            <w:noWrap/>
            <w:hideMark/>
          </w:tcPr>
          <w:p w14:paraId="2D59674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9DBBA2D"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Mini Magpie 5-7 years</w:t>
            </w:r>
          </w:p>
        </w:tc>
        <w:tc>
          <w:tcPr>
            <w:tcW w:w="1600" w:type="dxa"/>
            <w:tcBorders>
              <w:top w:val="nil"/>
              <w:left w:val="nil"/>
              <w:bottom w:val="nil"/>
              <w:right w:val="nil"/>
            </w:tcBorders>
            <w:shd w:val="clear" w:color="000000" w:fill="FFFFFF"/>
            <w:hideMark/>
          </w:tcPr>
          <w:p w14:paraId="5D8230B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$1,440.00</w:t>
            </w:r>
          </w:p>
        </w:tc>
        <w:tc>
          <w:tcPr>
            <w:tcW w:w="1600" w:type="dxa"/>
            <w:tcBorders>
              <w:top w:val="nil"/>
              <w:left w:val="nil"/>
              <w:bottom w:val="nil"/>
              <w:right w:val="nil"/>
            </w:tcBorders>
            <w:shd w:val="clear" w:color="000000" w:fill="FFFFFF"/>
            <w:noWrap/>
            <w:hideMark/>
          </w:tcPr>
          <w:p w14:paraId="669359D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3DEB190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7F2CD02D"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53A67979" w14:textId="77777777" w:rsidTr="0043436E">
        <w:trPr>
          <w:trHeight w:val="240"/>
        </w:trPr>
        <w:tc>
          <w:tcPr>
            <w:tcW w:w="500" w:type="dxa"/>
            <w:tcBorders>
              <w:top w:val="nil"/>
              <w:left w:val="double" w:sz="6" w:space="0" w:color="auto"/>
              <w:bottom w:val="nil"/>
              <w:right w:val="nil"/>
            </w:tcBorders>
            <w:shd w:val="clear" w:color="000000" w:fill="FFFFFF"/>
            <w:noWrap/>
            <w:hideMark/>
          </w:tcPr>
          <w:p w14:paraId="7D39007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ED33431"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Modified - 8-10 years</w:t>
            </w:r>
          </w:p>
        </w:tc>
        <w:tc>
          <w:tcPr>
            <w:tcW w:w="1600" w:type="dxa"/>
            <w:tcBorders>
              <w:top w:val="nil"/>
              <w:left w:val="nil"/>
              <w:bottom w:val="nil"/>
              <w:right w:val="nil"/>
            </w:tcBorders>
            <w:shd w:val="clear" w:color="000000" w:fill="FFFFFF"/>
            <w:hideMark/>
          </w:tcPr>
          <w:p w14:paraId="5785EB61"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$11,390.00</w:t>
            </w:r>
          </w:p>
        </w:tc>
        <w:tc>
          <w:tcPr>
            <w:tcW w:w="1600" w:type="dxa"/>
            <w:tcBorders>
              <w:top w:val="nil"/>
              <w:left w:val="nil"/>
              <w:bottom w:val="nil"/>
              <w:right w:val="nil"/>
            </w:tcBorders>
            <w:shd w:val="clear" w:color="000000" w:fill="FFFFFF"/>
            <w:noWrap/>
            <w:hideMark/>
          </w:tcPr>
          <w:p w14:paraId="47A3CF3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7250544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0EBF1572"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0400B91E" w14:textId="77777777" w:rsidTr="0043436E">
        <w:trPr>
          <w:trHeight w:val="240"/>
        </w:trPr>
        <w:tc>
          <w:tcPr>
            <w:tcW w:w="500" w:type="dxa"/>
            <w:tcBorders>
              <w:top w:val="nil"/>
              <w:left w:val="double" w:sz="6" w:space="0" w:color="auto"/>
              <w:bottom w:val="nil"/>
              <w:right w:val="nil"/>
            </w:tcBorders>
            <w:shd w:val="clear" w:color="000000" w:fill="FFFFFF"/>
            <w:noWrap/>
            <w:hideMark/>
          </w:tcPr>
          <w:p w14:paraId="348F069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DFD0E25"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Juniors 11-15 years</w:t>
            </w:r>
          </w:p>
        </w:tc>
        <w:tc>
          <w:tcPr>
            <w:tcW w:w="1600" w:type="dxa"/>
            <w:tcBorders>
              <w:top w:val="nil"/>
              <w:left w:val="nil"/>
              <w:bottom w:val="nil"/>
              <w:right w:val="nil"/>
            </w:tcBorders>
            <w:shd w:val="clear" w:color="000000" w:fill="FFFFFF"/>
            <w:hideMark/>
          </w:tcPr>
          <w:p w14:paraId="2014973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$34,170.00</w:t>
            </w:r>
          </w:p>
        </w:tc>
        <w:tc>
          <w:tcPr>
            <w:tcW w:w="1600" w:type="dxa"/>
            <w:tcBorders>
              <w:top w:val="nil"/>
              <w:left w:val="nil"/>
              <w:bottom w:val="nil"/>
              <w:right w:val="nil"/>
            </w:tcBorders>
            <w:shd w:val="clear" w:color="000000" w:fill="FFFFFF"/>
            <w:noWrap/>
            <w:hideMark/>
          </w:tcPr>
          <w:p w14:paraId="50FA7A9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343DC9A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416CBFA3"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16CA17F9" w14:textId="77777777" w:rsidTr="0043436E">
        <w:trPr>
          <w:trHeight w:val="240"/>
        </w:trPr>
        <w:tc>
          <w:tcPr>
            <w:tcW w:w="500" w:type="dxa"/>
            <w:tcBorders>
              <w:top w:val="nil"/>
              <w:left w:val="double" w:sz="6" w:space="0" w:color="auto"/>
              <w:bottom w:val="nil"/>
              <w:right w:val="nil"/>
            </w:tcBorders>
            <w:shd w:val="clear" w:color="000000" w:fill="FFFFFF"/>
            <w:noWrap/>
            <w:hideMark/>
          </w:tcPr>
          <w:p w14:paraId="2ACA72C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3A18BE4"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Cadets 16-17 years</w:t>
            </w:r>
          </w:p>
        </w:tc>
        <w:tc>
          <w:tcPr>
            <w:tcW w:w="1600" w:type="dxa"/>
            <w:tcBorders>
              <w:top w:val="nil"/>
              <w:left w:val="nil"/>
              <w:bottom w:val="nil"/>
              <w:right w:val="nil"/>
            </w:tcBorders>
            <w:shd w:val="clear" w:color="000000" w:fill="FFFFFF"/>
            <w:hideMark/>
          </w:tcPr>
          <w:p w14:paraId="578076A1"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$10,340.00</w:t>
            </w:r>
          </w:p>
        </w:tc>
        <w:tc>
          <w:tcPr>
            <w:tcW w:w="1600" w:type="dxa"/>
            <w:tcBorders>
              <w:top w:val="nil"/>
              <w:left w:val="nil"/>
              <w:bottom w:val="nil"/>
              <w:right w:val="nil"/>
            </w:tcBorders>
            <w:shd w:val="clear" w:color="000000" w:fill="FFFFFF"/>
            <w:noWrap/>
            <w:hideMark/>
          </w:tcPr>
          <w:p w14:paraId="7653DF4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AAA342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3E9FE2BC"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4F42FCA8" w14:textId="77777777" w:rsidTr="0043436E">
        <w:trPr>
          <w:trHeight w:val="240"/>
        </w:trPr>
        <w:tc>
          <w:tcPr>
            <w:tcW w:w="500" w:type="dxa"/>
            <w:tcBorders>
              <w:top w:val="nil"/>
              <w:left w:val="double" w:sz="6" w:space="0" w:color="auto"/>
              <w:bottom w:val="nil"/>
              <w:right w:val="nil"/>
            </w:tcBorders>
            <w:shd w:val="clear" w:color="000000" w:fill="FFFFFF"/>
            <w:noWrap/>
            <w:hideMark/>
          </w:tcPr>
          <w:p w14:paraId="62065E7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9638946"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Seniors 18 + years</w:t>
            </w:r>
          </w:p>
        </w:tc>
        <w:tc>
          <w:tcPr>
            <w:tcW w:w="1600" w:type="dxa"/>
            <w:tcBorders>
              <w:top w:val="nil"/>
              <w:left w:val="nil"/>
              <w:bottom w:val="nil"/>
              <w:right w:val="nil"/>
            </w:tcBorders>
            <w:shd w:val="clear" w:color="000000" w:fill="FFFFFF"/>
            <w:hideMark/>
          </w:tcPr>
          <w:p w14:paraId="6A960E2E"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$16,099.72</w:t>
            </w:r>
          </w:p>
        </w:tc>
        <w:tc>
          <w:tcPr>
            <w:tcW w:w="1600" w:type="dxa"/>
            <w:tcBorders>
              <w:top w:val="nil"/>
              <w:left w:val="nil"/>
              <w:bottom w:val="nil"/>
              <w:right w:val="nil"/>
            </w:tcBorders>
            <w:shd w:val="clear" w:color="000000" w:fill="FFFFFF"/>
            <w:noWrap/>
            <w:hideMark/>
          </w:tcPr>
          <w:p w14:paraId="19AAED0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D54EC9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4E05CAD4"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0B0B6A92" w14:textId="77777777" w:rsidTr="0043436E">
        <w:trPr>
          <w:trHeight w:val="240"/>
        </w:trPr>
        <w:tc>
          <w:tcPr>
            <w:tcW w:w="500" w:type="dxa"/>
            <w:tcBorders>
              <w:top w:val="nil"/>
              <w:left w:val="double" w:sz="6" w:space="0" w:color="auto"/>
              <w:bottom w:val="nil"/>
              <w:right w:val="nil"/>
            </w:tcBorders>
            <w:shd w:val="clear" w:color="000000" w:fill="FFFFFF"/>
            <w:noWrap/>
            <w:hideMark/>
          </w:tcPr>
          <w:p w14:paraId="57E3AA7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40FBDF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Active Kids Voucher</w:t>
            </w:r>
          </w:p>
        </w:tc>
        <w:tc>
          <w:tcPr>
            <w:tcW w:w="1600" w:type="dxa"/>
            <w:tcBorders>
              <w:top w:val="nil"/>
              <w:left w:val="nil"/>
              <w:bottom w:val="nil"/>
              <w:right w:val="nil"/>
            </w:tcBorders>
            <w:shd w:val="clear" w:color="000000" w:fill="FFFFFF"/>
            <w:hideMark/>
          </w:tcPr>
          <w:p w14:paraId="7AF6CC8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691101D3"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$10.00</w:t>
            </w:r>
          </w:p>
        </w:tc>
        <w:tc>
          <w:tcPr>
            <w:tcW w:w="1600" w:type="dxa"/>
            <w:tcBorders>
              <w:top w:val="nil"/>
              <w:left w:val="nil"/>
              <w:bottom w:val="nil"/>
              <w:right w:val="nil"/>
            </w:tcBorders>
            <w:shd w:val="clear" w:color="000000" w:fill="FFFFFF"/>
            <w:noWrap/>
            <w:hideMark/>
          </w:tcPr>
          <w:p w14:paraId="4C7FF11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634FE4DA"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542C5226" w14:textId="77777777" w:rsidTr="0043436E">
        <w:trPr>
          <w:trHeight w:val="240"/>
        </w:trPr>
        <w:tc>
          <w:tcPr>
            <w:tcW w:w="500" w:type="dxa"/>
            <w:tcBorders>
              <w:top w:val="nil"/>
              <w:left w:val="double" w:sz="6" w:space="0" w:color="auto"/>
              <w:bottom w:val="nil"/>
              <w:right w:val="nil"/>
            </w:tcBorders>
            <w:shd w:val="clear" w:color="000000" w:fill="FFFFFF"/>
            <w:noWrap/>
            <w:hideMark/>
          </w:tcPr>
          <w:p w14:paraId="500421A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498CE45B"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Uniforms</w:t>
            </w:r>
          </w:p>
        </w:tc>
        <w:tc>
          <w:tcPr>
            <w:tcW w:w="1600" w:type="dxa"/>
            <w:tcBorders>
              <w:top w:val="nil"/>
              <w:left w:val="nil"/>
              <w:bottom w:val="nil"/>
              <w:right w:val="nil"/>
            </w:tcBorders>
            <w:shd w:val="clear" w:color="000000" w:fill="FFFFFF"/>
            <w:noWrap/>
            <w:hideMark/>
          </w:tcPr>
          <w:p w14:paraId="3D21503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20F7A6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$9,295.00</w:t>
            </w:r>
          </w:p>
        </w:tc>
        <w:tc>
          <w:tcPr>
            <w:tcW w:w="1600" w:type="dxa"/>
            <w:tcBorders>
              <w:top w:val="nil"/>
              <w:left w:val="nil"/>
              <w:bottom w:val="nil"/>
              <w:right w:val="nil"/>
            </w:tcBorders>
            <w:shd w:val="clear" w:color="000000" w:fill="FFFFFF"/>
            <w:noWrap/>
            <w:hideMark/>
          </w:tcPr>
          <w:p w14:paraId="66D7267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66EAAE4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9601ABC" w14:textId="77777777" w:rsidTr="0043436E">
        <w:trPr>
          <w:trHeight w:val="240"/>
        </w:trPr>
        <w:tc>
          <w:tcPr>
            <w:tcW w:w="500" w:type="dxa"/>
            <w:tcBorders>
              <w:top w:val="nil"/>
              <w:left w:val="double" w:sz="6" w:space="0" w:color="auto"/>
              <w:bottom w:val="nil"/>
              <w:right w:val="nil"/>
            </w:tcBorders>
            <w:shd w:val="clear" w:color="000000" w:fill="FFFFFF"/>
            <w:noWrap/>
            <w:hideMark/>
          </w:tcPr>
          <w:p w14:paraId="435867C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1920D51"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Dresses</w:t>
            </w:r>
          </w:p>
        </w:tc>
        <w:tc>
          <w:tcPr>
            <w:tcW w:w="1600" w:type="dxa"/>
            <w:tcBorders>
              <w:top w:val="nil"/>
              <w:left w:val="nil"/>
              <w:bottom w:val="nil"/>
              <w:right w:val="nil"/>
            </w:tcBorders>
            <w:shd w:val="clear" w:color="000000" w:fill="FFFFFF"/>
            <w:hideMark/>
          </w:tcPr>
          <w:p w14:paraId="4B15B5F7"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$7,590.00</w:t>
            </w:r>
          </w:p>
        </w:tc>
        <w:tc>
          <w:tcPr>
            <w:tcW w:w="1600" w:type="dxa"/>
            <w:tcBorders>
              <w:top w:val="nil"/>
              <w:left w:val="nil"/>
              <w:bottom w:val="nil"/>
              <w:right w:val="nil"/>
            </w:tcBorders>
            <w:shd w:val="clear" w:color="000000" w:fill="FFFFFF"/>
            <w:noWrap/>
            <w:hideMark/>
          </w:tcPr>
          <w:p w14:paraId="1AF2A0E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691334B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20D9AA1F"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7A92B1E8" w14:textId="77777777" w:rsidTr="0043436E">
        <w:trPr>
          <w:trHeight w:val="240"/>
        </w:trPr>
        <w:tc>
          <w:tcPr>
            <w:tcW w:w="500" w:type="dxa"/>
            <w:tcBorders>
              <w:top w:val="nil"/>
              <w:left w:val="double" w:sz="6" w:space="0" w:color="auto"/>
              <w:bottom w:val="nil"/>
              <w:right w:val="nil"/>
            </w:tcBorders>
            <w:shd w:val="clear" w:color="000000" w:fill="FFFFFF"/>
            <w:noWrap/>
            <w:hideMark/>
          </w:tcPr>
          <w:p w14:paraId="56EE965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1A0A1445"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Jerseys</w:t>
            </w:r>
          </w:p>
        </w:tc>
        <w:tc>
          <w:tcPr>
            <w:tcW w:w="1600" w:type="dxa"/>
            <w:tcBorders>
              <w:top w:val="nil"/>
              <w:left w:val="nil"/>
              <w:bottom w:val="nil"/>
              <w:right w:val="nil"/>
            </w:tcBorders>
            <w:shd w:val="clear" w:color="000000" w:fill="FFFFFF"/>
            <w:hideMark/>
          </w:tcPr>
          <w:p w14:paraId="0FB8694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$1,320.00</w:t>
            </w:r>
          </w:p>
        </w:tc>
        <w:tc>
          <w:tcPr>
            <w:tcW w:w="1600" w:type="dxa"/>
            <w:tcBorders>
              <w:top w:val="nil"/>
              <w:left w:val="nil"/>
              <w:bottom w:val="nil"/>
              <w:right w:val="nil"/>
            </w:tcBorders>
            <w:shd w:val="clear" w:color="000000" w:fill="FFFFFF"/>
            <w:noWrap/>
            <w:hideMark/>
          </w:tcPr>
          <w:p w14:paraId="30AC2E0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586D81F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7C2034B3"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3611B79D" w14:textId="77777777" w:rsidTr="0043436E">
        <w:trPr>
          <w:trHeight w:val="240"/>
        </w:trPr>
        <w:tc>
          <w:tcPr>
            <w:tcW w:w="500" w:type="dxa"/>
            <w:tcBorders>
              <w:top w:val="nil"/>
              <w:left w:val="double" w:sz="6" w:space="0" w:color="auto"/>
              <w:bottom w:val="nil"/>
              <w:right w:val="nil"/>
            </w:tcBorders>
            <w:shd w:val="clear" w:color="000000" w:fill="FFFFFF"/>
            <w:noWrap/>
            <w:hideMark/>
          </w:tcPr>
          <w:p w14:paraId="68C00D4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ACA9B0A"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Visors</w:t>
            </w:r>
          </w:p>
        </w:tc>
        <w:tc>
          <w:tcPr>
            <w:tcW w:w="1600" w:type="dxa"/>
            <w:tcBorders>
              <w:top w:val="nil"/>
              <w:left w:val="nil"/>
              <w:bottom w:val="nil"/>
              <w:right w:val="nil"/>
            </w:tcBorders>
            <w:shd w:val="clear" w:color="000000" w:fill="FFFFFF"/>
            <w:hideMark/>
          </w:tcPr>
          <w:p w14:paraId="39AA893A"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$90.00</w:t>
            </w:r>
          </w:p>
        </w:tc>
        <w:tc>
          <w:tcPr>
            <w:tcW w:w="1600" w:type="dxa"/>
            <w:tcBorders>
              <w:top w:val="nil"/>
              <w:left w:val="nil"/>
              <w:bottom w:val="nil"/>
              <w:right w:val="nil"/>
            </w:tcBorders>
            <w:shd w:val="clear" w:color="000000" w:fill="FFFFFF"/>
            <w:noWrap/>
            <w:hideMark/>
          </w:tcPr>
          <w:p w14:paraId="5E5F518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9C8AC7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728D6968"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52131CF1" w14:textId="77777777" w:rsidTr="0043436E">
        <w:trPr>
          <w:trHeight w:val="240"/>
        </w:trPr>
        <w:tc>
          <w:tcPr>
            <w:tcW w:w="500" w:type="dxa"/>
            <w:tcBorders>
              <w:top w:val="nil"/>
              <w:left w:val="double" w:sz="6" w:space="0" w:color="auto"/>
              <w:bottom w:val="nil"/>
              <w:right w:val="nil"/>
            </w:tcBorders>
            <w:shd w:val="clear" w:color="000000" w:fill="FFFFFF"/>
            <w:noWrap/>
            <w:hideMark/>
          </w:tcPr>
          <w:p w14:paraId="60BDCD3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C758B64"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Caps</w:t>
            </w:r>
          </w:p>
        </w:tc>
        <w:tc>
          <w:tcPr>
            <w:tcW w:w="1600" w:type="dxa"/>
            <w:tcBorders>
              <w:top w:val="nil"/>
              <w:left w:val="nil"/>
              <w:bottom w:val="nil"/>
              <w:right w:val="nil"/>
            </w:tcBorders>
            <w:shd w:val="clear" w:color="000000" w:fill="FFFFFF"/>
            <w:hideMark/>
          </w:tcPr>
          <w:p w14:paraId="74717D2D"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$90.00</w:t>
            </w:r>
          </w:p>
        </w:tc>
        <w:tc>
          <w:tcPr>
            <w:tcW w:w="1600" w:type="dxa"/>
            <w:tcBorders>
              <w:top w:val="nil"/>
              <w:left w:val="nil"/>
              <w:bottom w:val="nil"/>
              <w:right w:val="nil"/>
            </w:tcBorders>
            <w:shd w:val="clear" w:color="000000" w:fill="FFFFFF"/>
            <w:noWrap/>
            <w:hideMark/>
          </w:tcPr>
          <w:p w14:paraId="40DC1F4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57A9EC3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2CD7137B"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02FDE879" w14:textId="77777777" w:rsidTr="0043436E">
        <w:trPr>
          <w:trHeight w:val="240"/>
        </w:trPr>
        <w:tc>
          <w:tcPr>
            <w:tcW w:w="500" w:type="dxa"/>
            <w:tcBorders>
              <w:top w:val="nil"/>
              <w:left w:val="double" w:sz="6" w:space="0" w:color="auto"/>
              <w:bottom w:val="nil"/>
              <w:right w:val="nil"/>
            </w:tcBorders>
            <w:shd w:val="clear" w:color="000000" w:fill="FFFFFF"/>
            <w:noWrap/>
            <w:hideMark/>
          </w:tcPr>
          <w:p w14:paraId="424A196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FBE3634"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Umpire Polos</w:t>
            </w:r>
          </w:p>
        </w:tc>
        <w:tc>
          <w:tcPr>
            <w:tcW w:w="1600" w:type="dxa"/>
            <w:tcBorders>
              <w:top w:val="nil"/>
              <w:left w:val="nil"/>
              <w:bottom w:val="nil"/>
              <w:right w:val="nil"/>
            </w:tcBorders>
            <w:shd w:val="clear" w:color="000000" w:fill="FFFFFF"/>
            <w:hideMark/>
          </w:tcPr>
          <w:p w14:paraId="2F3226EF"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$90.00</w:t>
            </w:r>
          </w:p>
        </w:tc>
        <w:tc>
          <w:tcPr>
            <w:tcW w:w="1600" w:type="dxa"/>
            <w:tcBorders>
              <w:top w:val="nil"/>
              <w:left w:val="nil"/>
              <w:bottom w:val="nil"/>
              <w:right w:val="nil"/>
            </w:tcBorders>
            <w:shd w:val="clear" w:color="000000" w:fill="FFFFFF"/>
            <w:noWrap/>
            <w:hideMark/>
          </w:tcPr>
          <w:p w14:paraId="320C619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20088B4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02D36608"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2EE960CB" w14:textId="77777777" w:rsidTr="0043436E">
        <w:trPr>
          <w:trHeight w:val="240"/>
        </w:trPr>
        <w:tc>
          <w:tcPr>
            <w:tcW w:w="500" w:type="dxa"/>
            <w:tcBorders>
              <w:top w:val="nil"/>
              <w:left w:val="double" w:sz="6" w:space="0" w:color="auto"/>
              <w:bottom w:val="nil"/>
              <w:right w:val="nil"/>
            </w:tcBorders>
            <w:shd w:val="clear" w:color="000000" w:fill="FFFFFF"/>
            <w:noWrap/>
            <w:hideMark/>
          </w:tcPr>
          <w:p w14:paraId="61CC19D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E081A33"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Shirts</w:t>
            </w:r>
          </w:p>
        </w:tc>
        <w:tc>
          <w:tcPr>
            <w:tcW w:w="1600" w:type="dxa"/>
            <w:tcBorders>
              <w:top w:val="nil"/>
              <w:left w:val="nil"/>
              <w:bottom w:val="nil"/>
              <w:right w:val="nil"/>
            </w:tcBorders>
            <w:shd w:val="clear" w:color="000000" w:fill="FFFFFF"/>
            <w:hideMark/>
          </w:tcPr>
          <w:p w14:paraId="47E20B91"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$115.00</w:t>
            </w:r>
          </w:p>
        </w:tc>
        <w:tc>
          <w:tcPr>
            <w:tcW w:w="1600" w:type="dxa"/>
            <w:tcBorders>
              <w:top w:val="nil"/>
              <w:left w:val="nil"/>
              <w:bottom w:val="nil"/>
              <w:right w:val="nil"/>
            </w:tcBorders>
            <w:shd w:val="clear" w:color="000000" w:fill="FFFFFF"/>
            <w:noWrap/>
            <w:hideMark/>
          </w:tcPr>
          <w:p w14:paraId="45E2890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EAF92B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509CEAD2"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1AE36B1F" w14:textId="77777777" w:rsidTr="0043436E">
        <w:trPr>
          <w:trHeight w:val="240"/>
        </w:trPr>
        <w:tc>
          <w:tcPr>
            <w:tcW w:w="500" w:type="dxa"/>
            <w:tcBorders>
              <w:top w:val="nil"/>
              <w:left w:val="double" w:sz="6" w:space="0" w:color="auto"/>
              <w:bottom w:val="nil"/>
              <w:right w:val="nil"/>
            </w:tcBorders>
            <w:shd w:val="clear" w:color="000000" w:fill="FFFFFF"/>
            <w:noWrap/>
            <w:hideMark/>
          </w:tcPr>
          <w:p w14:paraId="4A3311C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43EDF4F"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Total Income</w:t>
            </w:r>
          </w:p>
        </w:tc>
        <w:tc>
          <w:tcPr>
            <w:tcW w:w="1600" w:type="dxa"/>
            <w:tcBorders>
              <w:top w:val="nil"/>
              <w:left w:val="nil"/>
              <w:bottom w:val="nil"/>
              <w:right w:val="nil"/>
            </w:tcBorders>
            <w:shd w:val="clear" w:color="000000" w:fill="FFFFFF"/>
            <w:noWrap/>
            <w:hideMark/>
          </w:tcPr>
          <w:p w14:paraId="1B099A84"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5A797200"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hideMark/>
          </w:tcPr>
          <w:p w14:paraId="00173EC0"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$100,258.37</w:t>
            </w:r>
          </w:p>
        </w:tc>
        <w:tc>
          <w:tcPr>
            <w:tcW w:w="540" w:type="dxa"/>
            <w:tcBorders>
              <w:top w:val="nil"/>
              <w:left w:val="nil"/>
              <w:bottom w:val="nil"/>
              <w:right w:val="double" w:sz="6" w:space="0" w:color="auto"/>
            </w:tcBorders>
            <w:shd w:val="clear" w:color="auto" w:fill="auto"/>
            <w:noWrap/>
            <w:vAlign w:val="bottom"/>
            <w:hideMark/>
          </w:tcPr>
          <w:p w14:paraId="16CEE993"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7EBB800C" w14:textId="77777777" w:rsidTr="0043436E">
        <w:trPr>
          <w:trHeight w:val="240"/>
        </w:trPr>
        <w:tc>
          <w:tcPr>
            <w:tcW w:w="500" w:type="dxa"/>
            <w:tcBorders>
              <w:top w:val="nil"/>
              <w:left w:val="double" w:sz="6" w:space="0" w:color="auto"/>
              <w:bottom w:val="nil"/>
              <w:right w:val="nil"/>
            </w:tcBorders>
            <w:shd w:val="clear" w:color="000000" w:fill="FFFFFF"/>
            <w:noWrap/>
            <w:hideMark/>
          </w:tcPr>
          <w:p w14:paraId="219146A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D50DD8B"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02500C05"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53E9CC38"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4B4C6739"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540" w:type="dxa"/>
            <w:tcBorders>
              <w:top w:val="nil"/>
              <w:left w:val="nil"/>
              <w:bottom w:val="nil"/>
              <w:right w:val="double" w:sz="6" w:space="0" w:color="auto"/>
            </w:tcBorders>
            <w:shd w:val="clear" w:color="000000" w:fill="FFFFFF"/>
            <w:hideMark/>
          </w:tcPr>
          <w:p w14:paraId="4D20CF3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80AEE8F" w14:textId="77777777" w:rsidTr="0043436E">
        <w:trPr>
          <w:trHeight w:val="240"/>
        </w:trPr>
        <w:tc>
          <w:tcPr>
            <w:tcW w:w="500" w:type="dxa"/>
            <w:tcBorders>
              <w:top w:val="nil"/>
              <w:left w:val="double" w:sz="6" w:space="0" w:color="auto"/>
              <w:bottom w:val="nil"/>
              <w:right w:val="nil"/>
            </w:tcBorders>
            <w:shd w:val="clear" w:color="000000" w:fill="FFFFFF"/>
            <w:noWrap/>
            <w:hideMark/>
          </w:tcPr>
          <w:p w14:paraId="7A2C363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D29689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Cost of Sales</w:t>
            </w:r>
          </w:p>
        </w:tc>
        <w:tc>
          <w:tcPr>
            <w:tcW w:w="1600" w:type="dxa"/>
            <w:tcBorders>
              <w:top w:val="nil"/>
              <w:left w:val="nil"/>
              <w:bottom w:val="nil"/>
              <w:right w:val="nil"/>
            </w:tcBorders>
            <w:shd w:val="clear" w:color="000000" w:fill="FFFFFF"/>
            <w:noWrap/>
            <w:hideMark/>
          </w:tcPr>
          <w:p w14:paraId="089E967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6FF27C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5A4C665"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$0.00</w:t>
            </w:r>
          </w:p>
        </w:tc>
        <w:tc>
          <w:tcPr>
            <w:tcW w:w="540" w:type="dxa"/>
            <w:tcBorders>
              <w:top w:val="nil"/>
              <w:left w:val="nil"/>
              <w:bottom w:val="nil"/>
              <w:right w:val="double" w:sz="6" w:space="0" w:color="auto"/>
            </w:tcBorders>
            <w:shd w:val="clear" w:color="000000" w:fill="FFFFFF"/>
            <w:hideMark/>
          </w:tcPr>
          <w:p w14:paraId="5D5BDBC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4872DDB" w14:textId="77777777" w:rsidTr="0043436E">
        <w:trPr>
          <w:trHeight w:val="240"/>
        </w:trPr>
        <w:tc>
          <w:tcPr>
            <w:tcW w:w="500" w:type="dxa"/>
            <w:tcBorders>
              <w:top w:val="nil"/>
              <w:left w:val="double" w:sz="6" w:space="0" w:color="auto"/>
              <w:bottom w:val="nil"/>
              <w:right w:val="nil"/>
            </w:tcBorders>
            <w:shd w:val="clear" w:color="000000" w:fill="FFFFFF"/>
            <w:noWrap/>
            <w:hideMark/>
          </w:tcPr>
          <w:p w14:paraId="466E9D3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1C91585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EF5C40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56E785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7A0B911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28CA50B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4CE9F9E" w14:textId="77777777" w:rsidTr="0043436E">
        <w:trPr>
          <w:trHeight w:val="240"/>
        </w:trPr>
        <w:tc>
          <w:tcPr>
            <w:tcW w:w="500" w:type="dxa"/>
            <w:tcBorders>
              <w:top w:val="nil"/>
              <w:left w:val="double" w:sz="6" w:space="0" w:color="auto"/>
              <w:bottom w:val="nil"/>
              <w:right w:val="nil"/>
            </w:tcBorders>
            <w:shd w:val="clear" w:color="000000" w:fill="FFFFFF"/>
            <w:noWrap/>
            <w:hideMark/>
          </w:tcPr>
          <w:p w14:paraId="00F71F4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3788073"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Gross Profit</w:t>
            </w:r>
          </w:p>
        </w:tc>
        <w:tc>
          <w:tcPr>
            <w:tcW w:w="1600" w:type="dxa"/>
            <w:tcBorders>
              <w:top w:val="nil"/>
              <w:left w:val="nil"/>
              <w:bottom w:val="nil"/>
              <w:right w:val="nil"/>
            </w:tcBorders>
            <w:shd w:val="clear" w:color="000000" w:fill="FFFFFF"/>
            <w:noWrap/>
            <w:hideMark/>
          </w:tcPr>
          <w:p w14:paraId="60E48D7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3B1359A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7063D208"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$100,258.37</w:t>
            </w:r>
          </w:p>
        </w:tc>
        <w:tc>
          <w:tcPr>
            <w:tcW w:w="540" w:type="dxa"/>
            <w:tcBorders>
              <w:top w:val="nil"/>
              <w:left w:val="nil"/>
              <w:bottom w:val="nil"/>
              <w:right w:val="double" w:sz="6" w:space="0" w:color="auto"/>
            </w:tcBorders>
            <w:shd w:val="clear" w:color="000000" w:fill="FFFFFF"/>
            <w:hideMark/>
          </w:tcPr>
          <w:p w14:paraId="407D5FB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C58491A" w14:textId="77777777" w:rsidTr="0043436E">
        <w:trPr>
          <w:trHeight w:val="240"/>
        </w:trPr>
        <w:tc>
          <w:tcPr>
            <w:tcW w:w="500" w:type="dxa"/>
            <w:tcBorders>
              <w:top w:val="nil"/>
              <w:left w:val="double" w:sz="6" w:space="0" w:color="auto"/>
              <w:bottom w:val="nil"/>
              <w:right w:val="nil"/>
            </w:tcBorders>
            <w:shd w:val="clear" w:color="000000" w:fill="FFFFFF"/>
            <w:noWrap/>
            <w:hideMark/>
          </w:tcPr>
          <w:p w14:paraId="25CE2E9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71DE278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72A03E1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87BBBF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DE7066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72EDEAD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8F64723" w14:textId="77777777" w:rsidTr="0043436E">
        <w:trPr>
          <w:trHeight w:val="240"/>
        </w:trPr>
        <w:tc>
          <w:tcPr>
            <w:tcW w:w="500" w:type="dxa"/>
            <w:tcBorders>
              <w:top w:val="nil"/>
              <w:left w:val="double" w:sz="6" w:space="0" w:color="auto"/>
              <w:bottom w:val="nil"/>
              <w:right w:val="nil"/>
            </w:tcBorders>
            <w:shd w:val="clear" w:color="000000" w:fill="FFFFFF"/>
            <w:noWrap/>
            <w:hideMark/>
          </w:tcPr>
          <w:p w14:paraId="51F9271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E5C68A0"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Expenses</w:t>
            </w:r>
          </w:p>
        </w:tc>
        <w:tc>
          <w:tcPr>
            <w:tcW w:w="1600" w:type="dxa"/>
            <w:tcBorders>
              <w:top w:val="nil"/>
              <w:left w:val="nil"/>
              <w:bottom w:val="nil"/>
              <w:right w:val="nil"/>
            </w:tcBorders>
            <w:shd w:val="clear" w:color="000000" w:fill="FFFFFF"/>
            <w:noWrap/>
            <w:hideMark/>
          </w:tcPr>
          <w:p w14:paraId="1A26BDD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5B4D69F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3E6536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7619DB1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62C455A" w14:textId="77777777" w:rsidTr="0043436E">
        <w:trPr>
          <w:trHeight w:val="240"/>
        </w:trPr>
        <w:tc>
          <w:tcPr>
            <w:tcW w:w="500" w:type="dxa"/>
            <w:tcBorders>
              <w:top w:val="nil"/>
              <w:left w:val="double" w:sz="6" w:space="0" w:color="auto"/>
              <w:bottom w:val="nil"/>
              <w:right w:val="nil"/>
            </w:tcBorders>
            <w:shd w:val="clear" w:color="000000" w:fill="FFFFFF"/>
            <w:noWrap/>
            <w:hideMark/>
          </w:tcPr>
          <w:p w14:paraId="7B13DE7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444A190D"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Bank charges</w:t>
            </w:r>
          </w:p>
        </w:tc>
        <w:tc>
          <w:tcPr>
            <w:tcW w:w="1600" w:type="dxa"/>
            <w:tcBorders>
              <w:top w:val="nil"/>
              <w:left w:val="nil"/>
              <w:bottom w:val="nil"/>
              <w:right w:val="nil"/>
            </w:tcBorders>
            <w:shd w:val="clear" w:color="000000" w:fill="FFFFFF"/>
            <w:noWrap/>
            <w:hideMark/>
          </w:tcPr>
          <w:p w14:paraId="69AFECF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1D220F5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$30.53</w:t>
            </w:r>
          </w:p>
        </w:tc>
        <w:tc>
          <w:tcPr>
            <w:tcW w:w="1600" w:type="dxa"/>
            <w:tcBorders>
              <w:top w:val="nil"/>
              <w:left w:val="nil"/>
              <w:bottom w:val="nil"/>
              <w:right w:val="nil"/>
            </w:tcBorders>
            <w:shd w:val="clear" w:color="auto" w:fill="auto"/>
            <w:noWrap/>
            <w:vAlign w:val="bottom"/>
            <w:hideMark/>
          </w:tcPr>
          <w:p w14:paraId="3EB2D651"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6DD4C23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A4E25B2" w14:textId="77777777" w:rsidTr="0043436E">
        <w:trPr>
          <w:trHeight w:val="240"/>
        </w:trPr>
        <w:tc>
          <w:tcPr>
            <w:tcW w:w="500" w:type="dxa"/>
            <w:tcBorders>
              <w:top w:val="nil"/>
              <w:left w:val="double" w:sz="6" w:space="0" w:color="auto"/>
              <w:bottom w:val="nil"/>
              <w:right w:val="nil"/>
            </w:tcBorders>
            <w:shd w:val="clear" w:color="000000" w:fill="FFFFFF"/>
            <w:noWrap/>
            <w:hideMark/>
          </w:tcPr>
          <w:p w14:paraId="3B6D412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96A06A7"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Dues &amp; Subscriptions</w:t>
            </w:r>
          </w:p>
        </w:tc>
        <w:tc>
          <w:tcPr>
            <w:tcW w:w="1600" w:type="dxa"/>
            <w:tcBorders>
              <w:top w:val="nil"/>
              <w:left w:val="nil"/>
              <w:bottom w:val="nil"/>
              <w:right w:val="nil"/>
            </w:tcBorders>
            <w:shd w:val="clear" w:color="000000" w:fill="FFFFFF"/>
            <w:noWrap/>
            <w:hideMark/>
          </w:tcPr>
          <w:p w14:paraId="238E346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217DE176"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$48,586.90</w:t>
            </w:r>
          </w:p>
        </w:tc>
        <w:tc>
          <w:tcPr>
            <w:tcW w:w="1600" w:type="dxa"/>
            <w:tcBorders>
              <w:top w:val="nil"/>
              <w:left w:val="nil"/>
              <w:bottom w:val="nil"/>
              <w:right w:val="nil"/>
            </w:tcBorders>
            <w:shd w:val="clear" w:color="auto" w:fill="auto"/>
            <w:noWrap/>
            <w:vAlign w:val="bottom"/>
            <w:hideMark/>
          </w:tcPr>
          <w:p w14:paraId="753F379E"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15459AB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3A30686" w14:textId="77777777" w:rsidTr="0043436E">
        <w:trPr>
          <w:trHeight w:val="240"/>
        </w:trPr>
        <w:tc>
          <w:tcPr>
            <w:tcW w:w="500" w:type="dxa"/>
            <w:tcBorders>
              <w:top w:val="nil"/>
              <w:left w:val="double" w:sz="6" w:space="0" w:color="auto"/>
              <w:bottom w:val="nil"/>
              <w:right w:val="nil"/>
            </w:tcBorders>
            <w:shd w:val="clear" w:color="000000" w:fill="FFFFFF"/>
            <w:noWrap/>
            <w:hideMark/>
          </w:tcPr>
          <w:p w14:paraId="1308D9C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596B4E0"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Courses</w:t>
            </w:r>
          </w:p>
        </w:tc>
        <w:tc>
          <w:tcPr>
            <w:tcW w:w="1600" w:type="dxa"/>
            <w:tcBorders>
              <w:top w:val="nil"/>
              <w:left w:val="nil"/>
              <w:bottom w:val="nil"/>
              <w:right w:val="nil"/>
            </w:tcBorders>
            <w:shd w:val="clear" w:color="000000" w:fill="FFFFFF"/>
            <w:noWrap/>
            <w:hideMark/>
          </w:tcPr>
          <w:p w14:paraId="11A5E79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24B178A0"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$3,838.25</w:t>
            </w:r>
          </w:p>
        </w:tc>
        <w:tc>
          <w:tcPr>
            <w:tcW w:w="1600" w:type="dxa"/>
            <w:tcBorders>
              <w:top w:val="nil"/>
              <w:left w:val="nil"/>
              <w:bottom w:val="nil"/>
              <w:right w:val="nil"/>
            </w:tcBorders>
            <w:shd w:val="clear" w:color="auto" w:fill="auto"/>
            <w:noWrap/>
            <w:vAlign w:val="bottom"/>
            <w:hideMark/>
          </w:tcPr>
          <w:p w14:paraId="476D4886"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4684119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6166E769" w14:textId="77777777" w:rsidTr="0043436E">
        <w:trPr>
          <w:trHeight w:val="240"/>
        </w:trPr>
        <w:tc>
          <w:tcPr>
            <w:tcW w:w="500" w:type="dxa"/>
            <w:tcBorders>
              <w:top w:val="nil"/>
              <w:left w:val="double" w:sz="6" w:space="0" w:color="auto"/>
              <w:bottom w:val="nil"/>
              <w:right w:val="nil"/>
            </w:tcBorders>
            <w:shd w:val="clear" w:color="000000" w:fill="FFFFFF"/>
            <w:noWrap/>
            <w:hideMark/>
          </w:tcPr>
          <w:p w14:paraId="303E1F8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A4BE6D0"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Clinics</w:t>
            </w:r>
          </w:p>
        </w:tc>
        <w:tc>
          <w:tcPr>
            <w:tcW w:w="1600" w:type="dxa"/>
            <w:tcBorders>
              <w:top w:val="nil"/>
              <w:left w:val="nil"/>
              <w:bottom w:val="nil"/>
              <w:right w:val="nil"/>
            </w:tcBorders>
            <w:shd w:val="clear" w:color="000000" w:fill="FFFFFF"/>
            <w:hideMark/>
          </w:tcPr>
          <w:p w14:paraId="2CE2ADED"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$3,050.00</w:t>
            </w:r>
          </w:p>
        </w:tc>
        <w:tc>
          <w:tcPr>
            <w:tcW w:w="1600" w:type="dxa"/>
            <w:tcBorders>
              <w:top w:val="nil"/>
              <w:left w:val="nil"/>
              <w:bottom w:val="nil"/>
              <w:right w:val="nil"/>
            </w:tcBorders>
            <w:shd w:val="clear" w:color="auto" w:fill="auto"/>
            <w:noWrap/>
            <w:vAlign w:val="bottom"/>
            <w:hideMark/>
          </w:tcPr>
          <w:p w14:paraId="0F373A50"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54C4C10A"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1B2E7C6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A97659A" w14:textId="77777777" w:rsidTr="0043436E">
        <w:trPr>
          <w:trHeight w:val="240"/>
        </w:trPr>
        <w:tc>
          <w:tcPr>
            <w:tcW w:w="500" w:type="dxa"/>
            <w:tcBorders>
              <w:top w:val="nil"/>
              <w:left w:val="double" w:sz="6" w:space="0" w:color="auto"/>
              <w:bottom w:val="nil"/>
              <w:right w:val="nil"/>
            </w:tcBorders>
            <w:shd w:val="clear" w:color="000000" w:fill="FFFFFF"/>
            <w:noWrap/>
            <w:hideMark/>
          </w:tcPr>
          <w:p w14:paraId="43C8943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0EBD3FC"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Coaching</w:t>
            </w:r>
          </w:p>
        </w:tc>
        <w:tc>
          <w:tcPr>
            <w:tcW w:w="1600" w:type="dxa"/>
            <w:tcBorders>
              <w:top w:val="nil"/>
              <w:left w:val="nil"/>
              <w:bottom w:val="nil"/>
              <w:right w:val="nil"/>
            </w:tcBorders>
            <w:shd w:val="clear" w:color="000000" w:fill="FFFFFF"/>
            <w:hideMark/>
          </w:tcPr>
          <w:p w14:paraId="72302CA2"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$788.25</w:t>
            </w:r>
          </w:p>
        </w:tc>
        <w:tc>
          <w:tcPr>
            <w:tcW w:w="1600" w:type="dxa"/>
            <w:tcBorders>
              <w:top w:val="nil"/>
              <w:left w:val="nil"/>
              <w:bottom w:val="nil"/>
              <w:right w:val="nil"/>
            </w:tcBorders>
            <w:shd w:val="clear" w:color="auto" w:fill="auto"/>
            <w:noWrap/>
            <w:vAlign w:val="bottom"/>
            <w:hideMark/>
          </w:tcPr>
          <w:p w14:paraId="3D2D24A2"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07E341E2"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3463253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E709224" w14:textId="77777777" w:rsidTr="0043436E">
        <w:trPr>
          <w:trHeight w:val="240"/>
        </w:trPr>
        <w:tc>
          <w:tcPr>
            <w:tcW w:w="500" w:type="dxa"/>
            <w:tcBorders>
              <w:top w:val="nil"/>
              <w:left w:val="double" w:sz="6" w:space="0" w:color="auto"/>
              <w:bottom w:val="nil"/>
              <w:right w:val="nil"/>
            </w:tcBorders>
            <w:shd w:val="clear" w:color="000000" w:fill="FFFFFF"/>
            <w:noWrap/>
            <w:hideMark/>
          </w:tcPr>
          <w:p w14:paraId="7D21AEB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10399B26"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Court Hire/Lights</w:t>
            </w:r>
          </w:p>
        </w:tc>
        <w:tc>
          <w:tcPr>
            <w:tcW w:w="1600" w:type="dxa"/>
            <w:tcBorders>
              <w:top w:val="nil"/>
              <w:left w:val="nil"/>
              <w:bottom w:val="nil"/>
              <w:right w:val="nil"/>
            </w:tcBorders>
            <w:shd w:val="clear" w:color="000000" w:fill="FFFFFF"/>
            <w:noWrap/>
            <w:hideMark/>
          </w:tcPr>
          <w:p w14:paraId="0D01B87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160EF897"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$5,262.50</w:t>
            </w:r>
          </w:p>
        </w:tc>
        <w:tc>
          <w:tcPr>
            <w:tcW w:w="1600" w:type="dxa"/>
            <w:tcBorders>
              <w:top w:val="nil"/>
              <w:left w:val="nil"/>
              <w:bottom w:val="nil"/>
              <w:right w:val="nil"/>
            </w:tcBorders>
            <w:shd w:val="clear" w:color="auto" w:fill="auto"/>
            <w:noWrap/>
            <w:vAlign w:val="bottom"/>
            <w:hideMark/>
          </w:tcPr>
          <w:p w14:paraId="57636B48"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1C178C5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05E8386" w14:textId="77777777" w:rsidTr="0043436E">
        <w:trPr>
          <w:trHeight w:val="240"/>
        </w:trPr>
        <w:tc>
          <w:tcPr>
            <w:tcW w:w="500" w:type="dxa"/>
            <w:tcBorders>
              <w:top w:val="nil"/>
              <w:left w:val="double" w:sz="6" w:space="0" w:color="auto"/>
              <w:bottom w:val="nil"/>
              <w:right w:val="nil"/>
            </w:tcBorders>
            <w:shd w:val="clear" w:color="000000" w:fill="FFFFFF"/>
            <w:noWrap/>
            <w:hideMark/>
          </w:tcPr>
          <w:p w14:paraId="4FA35E6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496A2BED"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Equipment</w:t>
            </w:r>
          </w:p>
        </w:tc>
        <w:tc>
          <w:tcPr>
            <w:tcW w:w="1600" w:type="dxa"/>
            <w:tcBorders>
              <w:top w:val="nil"/>
              <w:left w:val="nil"/>
              <w:bottom w:val="nil"/>
              <w:right w:val="nil"/>
            </w:tcBorders>
            <w:shd w:val="clear" w:color="000000" w:fill="FFFFFF"/>
            <w:noWrap/>
            <w:hideMark/>
          </w:tcPr>
          <w:p w14:paraId="0924030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45942A62"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$2,300.00</w:t>
            </w:r>
          </w:p>
        </w:tc>
        <w:tc>
          <w:tcPr>
            <w:tcW w:w="1600" w:type="dxa"/>
            <w:tcBorders>
              <w:top w:val="nil"/>
              <w:left w:val="nil"/>
              <w:bottom w:val="nil"/>
              <w:right w:val="nil"/>
            </w:tcBorders>
            <w:shd w:val="clear" w:color="auto" w:fill="auto"/>
            <w:noWrap/>
            <w:vAlign w:val="bottom"/>
            <w:hideMark/>
          </w:tcPr>
          <w:p w14:paraId="602AD674"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66720CB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EA02CBD" w14:textId="77777777" w:rsidTr="0043436E">
        <w:trPr>
          <w:trHeight w:val="240"/>
        </w:trPr>
        <w:tc>
          <w:tcPr>
            <w:tcW w:w="500" w:type="dxa"/>
            <w:tcBorders>
              <w:top w:val="nil"/>
              <w:left w:val="double" w:sz="6" w:space="0" w:color="auto"/>
              <w:bottom w:val="nil"/>
              <w:right w:val="nil"/>
            </w:tcBorders>
            <w:shd w:val="clear" w:color="000000" w:fill="FFFFFF"/>
            <w:noWrap/>
            <w:hideMark/>
          </w:tcPr>
          <w:p w14:paraId="04E88A9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81A8831"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Filing Fees</w:t>
            </w:r>
          </w:p>
        </w:tc>
        <w:tc>
          <w:tcPr>
            <w:tcW w:w="1600" w:type="dxa"/>
            <w:tcBorders>
              <w:top w:val="nil"/>
              <w:left w:val="nil"/>
              <w:bottom w:val="nil"/>
              <w:right w:val="nil"/>
            </w:tcBorders>
            <w:shd w:val="clear" w:color="000000" w:fill="FFFFFF"/>
            <w:noWrap/>
            <w:hideMark/>
          </w:tcPr>
          <w:p w14:paraId="5CE7B3D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3FEC0CFC"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$72.21</w:t>
            </w:r>
          </w:p>
        </w:tc>
        <w:tc>
          <w:tcPr>
            <w:tcW w:w="1600" w:type="dxa"/>
            <w:tcBorders>
              <w:top w:val="nil"/>
              <w:left w:val="nil"/>
              <w:bottom w:val="nil"/>
              <w:right w:val="nil"/>
            </w:tcBorders>
            <w:shd w:val="clear" w:color="auto" w:fill="auto"/>
            <w:noWrap/>
            <w:vAlign w:val="bottom"/>
            <w:hideMark/>
          </w:tcPr>
          <w:p w14:paraId="5DBB085F"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6B3D02C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364E8F94" w14:textId="77777777" w:rsidTr="0043436E">
        <w:trPr>
          <w:trHeight w:val="240"/>
        </w:trPr>
        <w:tc>
          <w:tcPr>
            <w:tcW w:w="500" w:type="dxa"/>
            <w:tcBorders>
              <w:top w:val="nil"/>
              <w:left w:val="double" w:sz="6" w:space="0" w:color="auto"/>
              <w:bottom w:val="nil"/>
              <w:right w:val="nil"/>
            </w:tcBorders>
            <w:shd w:val="clear" w:color="000000" w:fill="FFFFFF"/>
            <w:noWrap/>
            <w:hideMark/>
          </w:tcPr>
          <w:p w14:paraId="01E11B2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3DBDF31"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Supplies</w:t>
            </w:r>
          </w:p>
        </w:tc>
        <w:tc>
          <w:tcPr>
            <w:tcW w:w="1600" w:type="dxa"/>
            <w:tcBorders>
              <w:top w:val="nil"/>
              <w:left w:val="nil"/>
              <w:bottom w:val="nil"/>
              <w:right w:val="nil"/>
            </w:tcBorders>
            <w:shd w:val="clear" w:color="000000" w:fill="FFFFFF"/>
            <w:noWrap/>
            <w:hideMark/>
          </w:tcPr>
          <w:p w14:paraId="150E38D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5DA75902"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$3,503.50</w:t>
            </w:r>
          </w:p>
        </w:tc>
        <w:tc>
          <w:tcPr>
            <w:tcW w:w="1600" w:type="dxa"/>
            <w:tcBorders>
              <w:top w:val="nil"/>
              <w:left w:val="nil"/>
              <w:bottom w:val="nil"/>
              <w:right w:val="nil"/>
            </w:tcBorders>
            <w:shd w:val="clear" w:color="auto" w:fill="auto"/>
            <w:noWrap/>
            <w:vAlign w:val="bottom"/>
            <w:hideMark/>
          </w:tcPr>
          <w:p w14:paraId="780E97CF"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62E2EA9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F36B647" w14:textId="77777777" w:rsidTr="0043436E">
        <w:trPr>
          <w:trHeight w:val="240"/>
        </w:trPr>
        <w:tc>
          <w:tcPr>
            <w:tcW w:w="500" w:type="dxa"/>
            <w:tcBorders>
              <w:top w:val="nil"/>
              <w:left w:val="double" w:sz="6" w:space="0" w:color="auto"/>
              <w:bottom w:val="nil"/>
              <w:right w:val="nil"/>
            </w:tcBorders>
            <w:shd w:val="clear" w:color="000000" w:fill="FFFFFF"/>
            <w:noWrap/>
            <w:hideMark/>
          </w:tcPr>
          <w:p w14:paraId="7EE6E9B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7BA21B13"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Printing</w:t>
            </w:r>
          </w:p>
        </w:tc>
        <w:tc>
          <w:tcPr>
            <w:tcW w:w="1600" w:type="dxa"/>
            <w:tcBorders>
              <w:top w:val="nil"/>
              <w:left w:val="nil"/>
              <w:bottom w:val="nil"/>
              <w:right w:val="nil"/>
            </w:tcBorders>
            <w:shd w:val="clear" w:color="000000" w:fill="FFFFFF"/>
            <w:noWrap/>
            <w:hideMark/>
          </w:tcPr>
          <w:p w14:paraId="14F5AE4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302A9AF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$44.00</w:t>
            </w:r>
          </w:p>
        </w:tc>
        <w:tc>
          <w:tcPr>
            <w:tcW w:w="1600" w:type="dxa"/>
            <w:tcBorders>
              <w:top w:val="nil"/>
              <w:left w:val="nil"/>
              <w:bottom w:val="nil"/>
              <w:right w:val="nil"/>
            </w:tcBorders>
            <w:shd w:val="clear" w:color="auto" w:fill="auto"/>
            <w:noWrap/>
            <w:vAlign w:val="bottom"/>
            <w:hideMark/>
          </w:tcPr>
          <w:p w14:paraId="6D8743FA"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7947B6A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31A6B174" w14:textId="77777777" w:rsidTr="0043436E">
        <w:trPr>
          <w:trHeight w:val="240"/>
        </w:trPr>
        <w:tc>
          <w:tcPr>
            <w:tcW w:w="500" w:type="dxa"/>
            <w:tcBorders>
              <w:top w:val="nil"/>
              <w:left w:val="double" w:sz="6" w:space="0" w:color="auto"/>
              <w:bottom w:val="nil"/>
              <w:right w:val="nil"/>
            </w:tcBorders>
            <w:shd w:val="clear" w:color="000000" w:fill="FFFFFF"/>
            <w:noWrap/>
            <w:hideMark/>
          </w:tcPr>
          <w:p w14:paraId="00FB8FA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4DC27C37"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proofErr w:type="spellStart"/>
            <w:r w:rsidRPr="0043436E">
              <w:rPr>
                <w:rFonts w:ascii="Arial" w:eastAsia="Times New Roman" w:hAnsi="Arial" w:cs="Arial"/>
                <w:sz w:val="18"/>
                <w:szCs w:val="18"/>
                <w:lang w:eastAsia="en-AU"/>
              </w:rPr>
              <w:t>MyNetball</w:t>
            </w:r>
            <w:proofErr w:type="spellEnd"/>
            <w:r w:rsidRPr="0043436E">
              <w:rPr>
                <w:rFonts w:ascii="Arial" w:eastAsia="Times New Roman" w:hAnsi="Arial" w:cs="Arial"/>
                <w:sz w:val="18"/>
                <w:szCs w:val="18"/>
                <w:lang w:eastAsia="en-AU"/>
              </w:rPr>
              <w:t xml:space="preserve"> Processing Fees</w:t>
            </w:r>
          </w:p>
        </w:tc>
        <w:tc>
          <w:tcPr>
            <w:tcW w:w="1600" w:type="dxa"/>
            <w:tcBorders>
              <w:top w:val="nil"/>
              <w:left w:val="nil"/>
              <w:bottom w:val="nil"/>
              <w:right w:val="nil"/>
            </w:tcBorders>
            <w:shd w:val="clear" w:color="000000" w:fill="FFFFFF"/>
            <w:noWrap/>
            <w:hideMark/>
          </w:tcPr>
          <w:p w14:paraId="39242A9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3B81C0C9"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$1,134.43</w:t>
            </w:r>
          </w:p>
        </w:tc>
        <w:tc>
          <w:tcPr>
            <w:tcW w:w="1600" w:type="dxa"/>
            <w:tcBorders>
              <w:top w:val="nil"/>
              <w:left w:val="nil"/>
              <w:bottom w:val="nil"/>
              <w:right w:val="nil"/>
            </w:tcBorders>
            <w:shd w:val="clear" w:color="auto" w:fill="auto"/>
            <w:noWrap/>
            <w:vAlign w:val="bottom"/>
            <w:hideMark/>
          </w:tcPr>
          <w:p w14:paraId="7BCDBD20"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1EDD7A3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0C86C1F" w14:textId="77777777" w:rsidTr="0043436E">
        <w:trPr>
          <w:trHeight w:val="240"/>
        </w:trPr>
        <w:tc>
          <w:tcPr>
            <w:tcW w:w="500" w:type="dxa"/>
            <w:tcBorders>
              <w:top w:val="nil"/>
              <w:left w:val="double" w:sz="6" w:space="0" w:color="auto"/>
              <w:bottom w:val="nil"/>
              <w:right w:val="nil"/>
            </w:tcBorders>
            <w:shd w:val="clear" w:color="000000" w:fill="FFFFFF"/>
            <w:noWrap/>
            <w:hideMark/>
          </w:tcPr>
          <w:p w14:paraId="62F2735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A3F1C3C"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Functions and entertainment</w:t>
            </w:r>
          </w:p>
        </w:tc>
        <w:tc>
          <w:tcPr>
            <w:tcW w:w="1600" w:type="dxa"/>
            <w:tcBorders>
              <w:top w:val="nil"/>
              <w:left w:val="nil"/>
              <w:bottom w:val="nil"/>
              <w:right w:val="nil"/>
            </w:tcBorders>
            <w:shd w:val="clear" w:color="000000" w:fill="FFFFFF"/>
            <w:noWrap/>
            <w:hideMark/>
          </w:tcPr>
          <w:p w14:paraId="322ADE8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31A875E7"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$1,778.00</w:t>
            </w:r>
          </w:p>
        </w:tc>
        <w:tc>
          <w:tcPr>
            <w:tcW w:w="1600" w:type="dxa"/>
            <w:tcBorders>
              <w:top w:val="nil"/>
              <w:left w:val="nil"/>
              <w:bottom w:val="nil"/>
              <w:right w:val="nil"/>
            </w:tcBorders>
            <w:shd w:val="clear" w:color="auto" w:fill="auto"/>
            <w:noWrap/>
            <w:vAlign w:val="bottom"/>
            <w:hideMark/>
          </w:tcPr>
          <w:p w14:paraId="26BFFEFA"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2EA5916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9A746DD" w14:textId="77777777" w:rsidTr="0043436E">
        <w:trPr>
          <w:trHeight w:val="240"/>
        </w:trPr>
        <w:tc>
          <w:tcPr>
            <w:tcW w:w="500" w:type="dxa"/>
            <w:tcBorders>
              <w:top w:val="nil"/>
              <w:left w:val="double" w:sz="6" w:space="0" w:color="auto"/>
              <w:bottom w:val="nil"/>
              <w:right w:val="nil"/>
            </w:tcBorders>
            <w:shd w:val="clear" w:color="000000" w:fill="FFFFFF"/>
            <w:noWrap/>
            <w:hideMark/>
          </w:tcPr>
          <w:p w14:paraId="43E8A83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4F8A46B5"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Umpire &amp; Runner</w:t>
            </w:r>
          </w:p>
        </w:tc>
        <w:tc>
          <w:tcPr>
            <w:tcW w:w="1600" w:type="dxa"/>
            <w:tcBorders>
              <w:top w:val="nil"/>
              <w:left w:val="nil"/>
              <w:bottom w:val="nil"/>
              <w:right w:val="nil"/>
            </w:tcBorders>
            <w:shd w:val="clear" w:color="000000" w:fill="FFFFFF"/>
            <w:noWrap/>
            <w:hideMark/>
          </w:tcPr>
          <w:p w14:paraId="06C769D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2B344003"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$8,000.00</w:t>
            </w:r>
          </w:p>
        </w:tc>
        <w:tc>
          <w:tcPr>
            <w:tcW w:w="1600" w:type="dxa"/>
            <w:tcBorders>
              <w:top w:val="nil"/>
              <w:left w:val="nil"/>
              <w:bottom w:val="nil"/>
              <w:right w:val="nil"/>
            </w:tcBorders>
            <w:shd w:val="clear" w:color="auto" w:fill="auto"/>
            <w:noWrap/>
            <w:vAlign w:val="bottom"/>
            <w:hideMark/>
          </w:tcPr>
          <w:p w14:paraId="0E8883F1"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263A67A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A2A9BD6" w14:textId="77777777" w:rsidTr="0043436E">
        <w:trPr>
          <w:trHeight w:val="240"/>
        </w:trPr>
        <w:tc>
          <w:tcPr>
            <w:tcW w:w="500" w:type="dxa"/>
            <w:tcBorders>
              <w:top w:val="nil"/>
              <w:left w:val="double" w:sz="6" w:space="0" w:color="auto"/>
              <w:bottom w:val="nil"/>
              <w:right w:val="nil"/>
            </w:tcBorders>
            <w:shd w:val="clear" w:color="000000" w:fill="FFFFFF"/>
            <w:noWrap/>
            <w:hideMark/>
          </w:tcPr>
          <w:p w14:paraId="115653E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7DE2AB9"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Trophies/Awards</w:t>
            </w:r>
          </w:p>
        </w:tc>
        <w:tc>
          <w:tcPr>
            <w:tcW w:w="1600" w:type="dxa"/>
            <w:tcBorders>
              <w:top w:val="nil"/>
              <w:left w:val="nil"/>
              <w:bottom w:val="nil"/>
              <w:right w:val="nil"/>
            </w:tcBorders>
            <w:shd w:val="clear" w:color="auto" w:fill="auto"/>
            <w:noWrap/>
            <w:vAlign w:val="bottom"/>
            <w:hideMark/>
          </w:tcPr>
          <w:p w14:paraId="6119D891"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p>
        </w:tc>
        <w:tc>
          <w:tcPr>
            <w:tcW w:w="1600" w:type="dxa"/>
            <w:tcBorders>
              <w:top w:val="nil"/>
              <w:left w:val="nil"/>
              <w:bottom w:val="nil"/>
              <w:right w:val="nil"/>
            </w:tcBorders>
            <w:shd w:val="clear" w:color="000000" w:fill="FFFFFF"/>
            <w:noWrap/>
            <w:hideMark/>
          </w:tcPr>
          <w:p w14:paraId="379618F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$5,745.06</w:t>
            </w:r>
          </w:p>
        </w:tc>
        <w:tc>
          <w:tcPr>
            <w:tcW w:w="1600" w:type="dxa"/>
            <w:tcBorders>
              <w:top w:val="nil"/>
              <w:left w:val="nil"/>
              <w:bottom w:val="nil"/>
              <w:right w:val="nil"/>
            </w:tcBorders>
            <w:shd w:val="clear" w:color="auto" w:fill="auto"/>
            <w:noWrap/>
            <w:vAlign w:val="bottom"/>
            <w:hideMark/>
          </w:tcPr>
          <w:p w14:paraId="14482029"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2E067E5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007C033" w14:textId="77777777" w:rsidTr="0043436E">
        <w:trPr>
          <w:trHeight w:val="240"/>
        </w:trPr>
        <w:tc>
          <w:tcPr>
            <w:tcW w:w="500" w:type="dxa"/>
            <w:tcBorders>
              <w:top w:val="nil"/>
              <w:left w:val="double" w:sz="6" w:space="0" w:color="auto"/>
              <w:bottom w:val="nil"/>
              <w:right w:val="nil"/>
            </w:tcBorders>
            <w:shd w:val="clear" w:color="000000" w:fill="FFFFFF"/>
            <w:noWrap/>
            <w:hideMark/>
          </w:tcPr>
          <w:p w14:paraId="5FA949B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7C7DDDAC"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Refunds</w:t>
            </w:r>
          </w:p>
        </w:tc>
        <w:tc>
          <w:tcPr>
            <w:tcW w:w="1600" w:type="dxa"/>
            <w:tcBorders>
              <w:top w:val="nil"/>
              <w:left w:val="nil"/>
              <w:bottom w:val="nil"/>
              <w:right w:val="nil"/>
            </w:tcBorders>
            <w:shd w:val="clear" w:color="000000" w:fill="FFFFFF"/>
            <w:noWrap/>
            <w:hideMark/>
          </w:tcPr>
          <w:p w14:paraId="03AE1AC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4946118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$3,155.00</w:t>
            </w:r>
          </w:p>
        </w:tc>
        <w:tc>
          <w:tcPr>
            <w:tcW w:w="1600" w:type="dxa"/>
            <w:tcBorders>
              <w:top w:val="nil"/>
              <w:left w:val="nil"/>
              <w:bottom w:val="nil"/>
              <w:right w:val="nil"/>
            </w:tcBorders>
            <w:shd w:val="clear" w:color="auto" w:fill="auto"/>
            <w:noWrap/>
            <w:vAlign w:val="bottom"/>
            <w:hideMark/>
          </w:tcPr>
          <w:p w14:paraId="201BE5C1"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6949D1E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17D83BF" w14:textId="77777777" w:rsidTr="0043436E">
        <w:trPr>
          <w:trHeight w:val="240"/>
        </w:trPr>
        <w:tc>
          <w:tcPr>
            <w:tcW w:w="500" w:type="dxa"/>
            <w:tcBorders>
              <w:top w:val="nil"/>
              <w:left w:val="double" w:sz="6" w:space="0" w:color="auto"/>
              <w:bottom w:val="nil"/>
              <w:right w:val="nil"/>
            </w:tcBorders>
            <w:shd w:val="clear" w:color="000000" w:fill="FFFFFF"/>
            <w:noWrap/>
            <w:hideMark/>
          </w:tcPr>
          <w:p w14:paraId="5465407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4B66EA33"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Uniforms - refund</w:t>
            </w:r>
          </w:p>
        </w:tc>
        <w:tc>
          <w:tcPr>
            <w:tcW w:w="1600" w:type="dxa"/>
            <w:tcBorders>
              <w:top w:val="nil"/>
              <w:left w:val="nil"/>
              <w:bottom w:val="nil"/>
              <w:right w:val="nil"/>
            </w:tcBorders>
            <w:shd w:val="clear" w:color="000000" w:fill="FFFFFF"/>
            <w:hideMark/>
          </w:tcPr>
          <w:p w14:paraId="46337F9E"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$275.00</w:t>
            </w:r>
          </w:p>
        </w:tc>
        <w:tc>
          <w:tcPr>
            <w:tcW w:w="1600" w:type="dxa"/>
            <w:tcBorders>
              <w:top w:val="nil"/>
              <w:left w:val="nil"/>
              <w:bottom w:val="nil"/>
              <w:right w:val="nil"/>
            </w:tcBorders>
            <w:shd w:val="clear" w:color="auto" w:fill="auto"/>
            <w:noWrap/>
            <w:vAlign w:val="bottom"/>
            <w:hideMark/>
          </w:tcPr>
          <w:p w14:paraId="40B3A91D"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476B99C6"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05F70B6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AC2A522" w14:textId="77777777" w:rsidTr="0043436E">
        <w:trPr>
          <w:trHeight w:val="240"/>
        </w:trPr>
        <w:tc>
          <w:tcPr>
            <w:tcW w:w="500" w:type="dxa"/>
            <w:tcBorders>
              <w:top w:val="nil"/>
              <w:left w:val="double" w:sz="6" w:space="0" w:color="auto"/>
              <w:bottom w:val="nil"/>
              <w:right w:val="nil"/>
            </w:tcBorders>
            <w:shd w:val="clear" w:color="000000" w:fill="FFFFFF"/>
            <w:noWrap/>
            <w:hideMark/>
          </w:tcPr>
          <w:p w14:paraId="773436F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92D6FE2"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Registration - refund</w:t>
            </w:r>
          </w:p>
        </w:tc>
        <w:tc>
          <w:tcPr>
            <w:tcW w:w="1600" w:type="dxa"/>
            <w:tcBorders>
              <w:top w:val="nil"/>
              <w:left w:val="nil"/>
              <w:bottom w:val="nil"/>
              <w:right w:val="nil"/>
            </w:tcBorders>
            <w:shd w:val="clear" w:color="000000" w:fill="FFFFFF"/>
            <w:hideMark/>
          </w:tcPr>
          <w:p w14:paraId="4F29F5F6"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$2,880.00</w:t>
            </w:r>
          </w:p>
        </w:tc>
        <w:tc>
          <w:tcPr>
            <w:tcW w:w="1600" w:type="dxa"/>
            <w:tcBorders>
              <w:top w:val="nil"/>
              <w:left w:val="nil"/>
              <w:bottom w:val="nil"/>
              <w:right w:val="nil"/>
            </w:tcBorders>
            <w:shd w:val="clear" w:color="auto" w:fill="auto"/>
            <w:noWrap/>
            <w:vAlign w:val="bottom"/>
            <w:hideMark/>
          </w:tcPr>
          <w:p w14:paraId="17CDB570"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49B63FB6"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6FB7018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0640B93E" w14:textId="77777777" w:rsidTr="0043436E">
        <w:trPr>
          <w:trHeight w:val="240"/>
        </w:trPr>
        <w:tc>
          <w:tcPr>
            <w:tcW w:w="500" w:type="dxa"/>
            <w:tcBorders>
              <w:top w:val="nil"/>
              <w:left w:val="double" w:sz="6" w:space="0" w:color="auto"/>
              <w:bottom w:val="nil"/>
              <w:right w:val="nil"/>
            </w:tcBorders>
            <w:shd w:val="clear" w:color="000000" w:fill="FFFFFF"/>
            <w:noWrap/>
            <w:hideMark/>
          </w:tcPr>
          <w:p w14:paraId="7845E46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C579E68"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Fundraising</w:t>
            </w:r>
          </w:p>
        </w:tc>
        <w:tc>
          <w:tcPr>
            <w:tcW w:w="1600" w:type="dxa"/>
            <w:tcBorders>
              <w:top w:val="nil"/>
              <w:left w:val="nil"/>
              <w:bottom w:val="nil"/>
              <w:right w:val="nil"/>
            </w:tcBorders>
            <w:shd w:val="clear" w:color="000000" w:fill="FFFFFF"/>
            <w:hideMark/>
          </w:tcPr>
          <w:p w14:paraId="3864B9B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auto" w:fill="auto"/>
            <w:noWrap/>
            <w:vAlign w:val="bottom"/>
            <w:hideMark/>
          </w:tcPr>
          <w:p w14:paraId="0B36B68C" w14:textId="77777777" w:rsidR="0043436E" w:rsidRPr="0043436E" w:rsidRDefault="0043436E" w:rsidP="0043436E">
            <w:pPr>
              <w:spacing w:after="0" w:line="240" w:lineRule="auto"/>
              <w:jc w:val="right"/>
              <w:rPr>
                <w:rFonts w:ascii="Arial" w:eastAsia="Times New Roman" w:hAnsi="Arial" w:cs="Arial"/>
                <w:sz w:val="16"/>
                <w:szCs w:val="16"/>
                <w:lang w:eastAsia="en-AU"/>
              </w:rPr>
            </w:pPr>
            <w:r w:rsidRPr="0043436E">
              <w:rPr>
                <w:rFonts w:ascii="Arial" w:eastAsia="Times New Roman" w:hAnsi="Arial" w:cs="Arial"/>
                <w:sz w:val="16"/>
                <w:szCs w:val="16"/>
                <w:lang w:eastAsia="en-AU"/>
              </w:rPr>
              <w:t>$1,142.10</w:t>
            </w:r>
          </w:p>
        </w:tc>
        <w:tc>
          <w:tcPr>
            <w:tcW w:w="1600" w:type="dxa"/>
            <w:tcBorders>
              <w:top w:val="nil"/>
              <w:left w:val="nil"/>
              <w:bottom w:val="nil"/>
              <w:right w:val="nil"/>
            </w:tcBorders>
            <w:shd w:val="clear" w:color="auto" w:fill="auto"/>
            <w:noWrap/>
            <w:vAlign w:val="bottom"/>
            <w:hideMark/>
          </w:tcPr>
          <w:p w14:paraId="4D05CA63" w14:textId="77777777" w:rsidR="0043436E" w:rsidRPr="0043436E" w:rsidRDefault="0043436E" w:rsidP="0043436E">
            <w:pPr>
              <w:spacing w:after="0" w:line="240" w:lineRule="auto"/>
              <w:jc w:val="right"/>
              <w:rPr>
                <w:rFonts w:ascii="Arial" w:eastAsia="Times New Roman" w:hAnsi="Arial" w:cs="Arial"/>
                <w:sz w:val="16"/>
                <w:szCs w:val="16"/>
                <w:lang w:eastAsia="en-AU"/>
              </w:rPr>
            </w:pPr>
          </w:p>
        </w:tc>
        <w:tc>
          <w:tcPr>
            <w:tcW w:w="540" w:type="dxa"/>
            <w:tcBorders>
              <w:top w:val="nil"/>
              <w:left w:val="nil"/>
              <w:bottom w:val="nil"/>
              <w:right w:val="double" w:sz="6" w:space="0" w:color="auto"/>
            </w:tcBorders>
            <w:shd w:val="clear" w:color="000000" w:fill="FFFFFF"/>
            <w:hideMark/>
          </w:tcPr>
          <w:p w14:paraId="7232144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0C82567" w14:textId="77777777" w:rsidTr="0043436E">
        <w:trPr>
          <w:trHeight w:val="240"/>
        </w:trPr>
        <w:tc>
          <w:tcPr>
            <w:tcW w:w="500" w:type="dxa"/>
            <w:tcBorders>
              <w:top w:val="nil"/>
              <w:left w:val="double" w:sz="6" w:space="0" w:color="auto"/>
              <w:bottom w:val="nil"/>
              <w:right w:val="nil"/>
            </w:tcBorders>
            <w:shd w:val="clear" w:color="000000" w:fill="FFFFFF"/>
            <w:noWrap/>
            <w:hideMark/>
          </w:tcPr>
          <w:p w14:paraId="7C0F441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lastRenderedPageBreak/>
              <w:t> </w:t>
            </w:r>
          </w:p>
        </w:tc>
        <w:tc>
          <w:tcPr>
            <w:tcW w:w="3640" w:type="dxa"/>
            <w:tcBorders>
              <w:top w:val="nil"/>
              <w:left w:val="nil"/>
              <w:bottom w:val="nil"/>
              <w:right w:val="nil"/>
            </w:tcBorders>
            <w:shd w:val="clear" w:color="000000" w:fill="FFFFFF"/>
            <w:noWrap/>
            <w:hideMark/>
          </w:tcPr>
          <w:p w14:paraId="70B3BB2F"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BBQ</w:t>
            </w:r>
          </w:p>
        </w:tc>
        <w:tc>
          <w:tcPr>
            <w:tcW w:w="1600" w:type="dxa"/>
            <w:tcBorders>
              <w:top w:val="nil"/>
              <w:left w:val="nil"/>
              <w:bottom w:val="nil"/>
              <w:right w:val="nil"/>
            </w:tcBorders>
            <w:shd w:val="clear" w:color="000000" w:fill="FFFFFF"/>
            <w:hideMark/>
          </w:tcPr>
          <w:p w14:paraId="3A20E718"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$1,042.10</w:t>
            </w:r>
          </w:p>
        </w:tc>
        <w:tc>
          <w:tcPr>
            <w:tcW w:w="1600" w:type="dxa"/>
            <w:tcBorders>
              <w:top w:val="nil"/>
              <w:left w:val="nil"/>
              <w:bottom w:val="nil"/>
              <w:right w:val="nil"/>
            </w:tcBorders>
            <w:shd w:val="clear" w:color="auto" w:fill="auto"/>
            <w:noWrap/>
            <w:vAlign w:val="bottom"/>
            <w:hideMark/>
          </w:tcPr>
          <w:p w14:paraId="1B4E68A6"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2A11757C"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7AD4CCF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657A2C99" w14:textId="77777777" w:rsidTr="0043436E">
        <w:trPr>
          <w:trHeight w:val="240"/>
        </w:trPr>
        <w:tc>
          <w:tcPr>
            <w:tcW w:w="500" w:type="dxa"/>
            <w:tcBorders>
              <w:top w:val="nil"/>
              <w:left w:val="double" w:sz="6" w:space="0" w:color="auto"/>
              <w:bottom w:val="nil"/>
              <w:right w:val="nil"/>
            </w:tcBorders>
            <w:shd w:val="clear" w:color="000000" w:fill="FFFFFF"/>
            <w:noWrap/>
            <w:hideMark/>
          </w:tcPr>
          <w:p w14:paraId="294FBC0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72EE448B"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Gifts</w:t>
            </w:r>
          </w:p>
        </w:tc>
        <w:tc>
          <w:tcPr>
            <w:tcW w:w="1600" w:type="dxa"/>
            <w:tcBorders>
              <w:top w:val="nil"/>
              <w:left w:val="nil"/>
              <w:bottom w:val="nil"/>
              <w:right w:val="nil"/>
            </w:tcBorders>
            <w:shd w:val="clear" w:color="000000" w:fill="FFFFFF"/>
            <w:hideMark/>
          </w:tcPr>
          <w:p w14:paraId="39C87212"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$100.00</w:t>
            </w:r>
          </w:p>
        </w:tc>
        <w:tc>
          <w:tcPr>
            <w:tcW w:w="1600" w:type="dxa"/>
            <w:tcBorders>
              <w:top w:val="nil"/>
              <w:left w:val="nil"/>
              <w:bottom w:val="nil"/>
              <w:right w:val="nil"/>
            </w:tcBorders>
            <w:shd w:val="clear" w:color="000000" w:fill="FFFFFF"/>
            <w:hideMark/>
          </w:tcPr>
          <w:p w14:paraId="59CCF3D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auto" w:fill="auto"/>
            <w:noWrap/>
            <w:vAlign w:val="bottom"/>
            <w:hideMark/>
          </w:tcPr>
          <w:p w14:paraId="26B2FD4F" w14:textId="77777777" w:rsidR="0043436E" w:rsidRPr="0043436E" w:rsidRDefault="0043436E" w:rsidP="0043436E">
            <w:pPr>
              <w:spacing w:after="0" w:line="240" w:lineRule="auto"/>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3BAC8BC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CEB5383" w14:textId="77777777" w:rsidTr="0043436E">
        <w:trPr>
          <w:trHeight w:val="240"/>
        </w:trPr>
        <w:tc>
          <w:tcPr>
            <w:tcW w:w="500" w:type="dxa"/>
            <w:tcBorders>
              <w:top w:val="nil"/>
              <w:left w:val="double" w:sz="6" w:space="0" w:color="auto"/>
              <w:bottom w:val="nil"/>
              <w:right w:val="nil"/>
            </w:tcBorders>
            <w:shd w:val="clear" w:color="000000" w:fill="FFFFFF"/>
            <w:noWrap/>
            <w:hideMark/>
          </w:tcPr>
          <w:p w14:paraId="1B0DE05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7E6465FC"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Uniforms</w:t>
            </w:r>
          </w:p>
        </w:tc>
        <w:tc>
          <w:tcPr>
            <w:tcW w:w="1600" w:type="dxa"/>
            <w:tcBorders>
              <w:top w:val="nil"/>
              <w:left w:val="nil"/>
              <w:bottom w:val="nil"/>
              <w:right w:val="nil"/>
            </w:tcBorders>
            <w:shd w:val="clear" w:color="000000" w:fill="FFFFFF"/>
            <w:noWrap/>
            <w:hideMark/>
          </w:tcPr>
          <w:p w14:paraId="6CA9627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39335B0E"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$7,293.00</w:t>
            </w:r>
          </w:p>
        </w:tc>
        <w:tc>
          <w:tcPr>
            <w:tcW w:w="1600" w:type="dxa"/>
            <w:tcBorders>
              <w:top w:val="nil"/>
              <w:left w:val="nil"/>
              <w:bottom w:val="nil"/>
              <w:right w:val="nil"/>
            </w:tcBorders>
            <w:shd w:val="clear" w:color="auto" w:fill="auto"/>
            <w:noWrap/>
            <w:vAlign w:val="bottom"/>
            <w:hideMark/>
          </w:tcPr>
          <w:p w14:paraId="0238EA40"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5C7F5BA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3F9A0696" w14:textId="77777777" w:rsidTr="0043436E">
        <w:trPr>
          <w:trHeight w:val="240"/>
        </w:trPr>
        <w:tc>
          <w:tcPr>
            <w:tcW w:w="500" w:type="dxa"/>
            <w:tcBorders>
              <w:top w:val="nil"/>
              <w:left w:val="double" w:sz="6" w:space="0" w:color="auto"/>
              <w:bottom w:val="nil"/>
              <w:right w:val="nil"/>
            </w:tcBorders>
            <w:shd w:val="clear" w:color="000000" w:fill="FFFFFF"/>
            <w:noWrap/>
            <w:hideMark/>
          </w:tcPr>
          <w:p w14:paraId="0AEF842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1ADDBE2"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Dresses</w:t>
            </w:r>
          </w:p>
        </w:tc>
        <w:tc>
          <w:tcPr>
            <w:tcW w:w="1600" w:type="dxa"/>
            <w:tcBorders>
              <w:top w:val="nil"/>
              <w:left w:val="nil"/>
              <w:bottom w:val="nil"/>
              <w:right w:val="nil"/>
            </w:tcBorders>
            <w:shd w:val="clear" w:color="000000" w:fill="FFFFFF"/>
            <w:hideMark/>
          </w:tcPr>
          <w:p w14:paraId="25D92F6A"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$6,435.00</w:t>
            </w:r>
          </w:p>
        </w:tc>
        <w:tc>
          <w:tcPr>
            <w:tcW w:w="1600" w:type="dxa"/>
            <w:tcBorders>
              <w:top w:val="nil"/>
              <w:left w:val="nil"/>
              <w:bottom w:val="nil"/>
              <w:right w:val="nil"/>
            </w:tcBorders>
            <w:shd w:val="clear" w:color="auto" w:fill="auto"/>
            <w:noWrap/>
            <w:vAlign w:val="bottom"/>
            <w:hideMark/>
          </w:tcPr>
          <w:p w14:paraId="17FCC5D5"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573E4B6D"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0BE086A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8F6C5E1" w14:textId="77777777" w:rsidTr="0043436E">
        <w:trPr>
          <w:trHeight w:val="240"/>
        </w:trPr>
        <w:tc>
          <w:tcPr>
            <w:tcW w:w="500" w:type="dxa"/>
            <w:tcBorders>
              <w:top w:val="nil"/>
              <w:left w:val="double" w:sz="6" w:space="0" w:color="auto"/>
              <w:bottom w:val="nil"/>
              <w:right w:val="nil"/>
            </w:tcBorders>
            <w:shd w:val="clear" w:color="000000" w:fill="FFFFFF"/>
            <w:noWrap/>
            <w:hideMark/>
          </w:tcPr>
          <w:p w14:paraId="12FB8D8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57701548" w14:textId="77777777" w:rsidR="0043436E" w:rsidRPr="0043436E" w:rsidRDefault="0043436E" w:rsidP="0043436E">
            <w:pPr>
              <w:spacing w:after="0" w:line="240" w:lineRule="auto"/>
              <w:ind w:firstLineChars="200" w:firstLine="360"/>
              <w:rPr>
                <w:rFonts w:ascii="Arial" w:eastAsia="Times New Roman" w:hAnsi="Arial" w:cs="Arial"/>
                <w:sz w:val="18"/>
                <w:szCs w:val="18"/>
                <w:lang w:eastAsia="en-AU"/>
              </w:rPr>
            </w:pPr>
            <w:r w:rsidRPr="0043436E">
              <w:rPr>
                <w:rFonts w:ascii="Arial" w:eastAsia="Times New Roman" w:hAnsi="Arial" w:cs="Arial"/>
                <w:sz w:val="18"/>
                <w:szCs w:val="18"/>
                <w:lang w:eastAsia="en-AU"/>
              </w:rPr>
              <w:t>Umpire polos</w:t>
            </w:r>
          </w:p>
        </w:tc>
        <w:tc>
          <w:tcPr>
            <w:tcW w:w="1600" w:type="dxa"/>
            <w:tcBorders>
              <w:top w:val="nil"/>
              <w:left w:val="nil"/>
              <w:bottom w:val="nil"/>
              <w:right w:val="nil"/>
            </w:tcBorders>
            <w:shd w:val="clear" w:color="000000" w:fill="FFFFFF"/>
            <w:hideMark/>
          </w:tcPr>
          <w:p w14:paraId="01ED4453"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$858.00</w:t>
            </w:r>
          </w:p>
        </w:tc>
        <w:tc>
          <w:tcPr>
            <w:tcW w:w="1600" w:type="dxa"/>
            <w:tcBorders>
              <w:top w:val="nil"/>
              <w:left w:val="nil"/>
              <w:bottom w:val="nil"/>
              <w:right w:val="nil"/>
            </w:tcBorders>
            <w:shd w:val="clear" w:color="auto" w:fill="auto"/>
            <w:noWrap/>
            <w:vAlign w:val="bottom"/>
            <w:hideMark/>
          </w:tcPr>
          <w:p w14:paraId="0662DD7A"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1600" w:type="dxa"/>
            <w:tcBorders>
              <w:top w:val="nil"/>
              <w:left w:val="nil"/>
              <w:bottom w:val="nil"/>
              <w:right w:val="nil"/>
            </w:tcBorders>
            <w:shd w:val="clear" w:color="auto" w:fill="auto"/>
            <w:noWrap/>
            <w:vAlign w:val="bottom"/>
            <w:hideMark/>
          </w:tcPr>
          <w:p w14:paraId="19D74314" w14:textId="77777777" w:rsidR="0043436E" w:rsidRPr="0043436E" w:rsidRDefault="0043436E" w:rsidP="0043436E">
            <w:pPr>
              <w:spacing w:after="0" w:line="240" w:lineRule="auto"/>
              <w:rPr>
                <w:rFonts w:ascii="Times New Roman" w:eastAsia="Times New Roman" w:hAnsi="Times New Roman" w:cs="Times New Roman"/>
                <w:sz w:val="20"/>
                <w:szCs w:val="20"/>
                <w:lang w:eastAsia="en-AU"/>
              </w:rPr>
            </w:pPr>
          </w:p>
        </w:tc>
        <w:tc>
          <w:tcPr>
            <w:tcW w:w="540" w:type="dxa"/>
            <w:tcBorders>
              <w:top w:val="nil"/>
              <w:left w:val="nil"/>
              <w:bottom w:val="nil"/>
              <w:right w:val="double" w:sz="6" w:space="0" w:color="auto"/>
            </w:tcBorders>
            <w:shd w:val="clear" w:color="000000" w:fill="FFFFFF"/>
            <w:hideMark/>
          </w:tcPr>
          <w:p w14:paraId="723511B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1C73D28" w14:textId="77777777" w:rsidTr="0043436E">
        <w:trPr>
          <w:trHeight w:val="240"/>
        </w:trPr>
        <w:tc>
          <w:tcPr>
            <w:tcW w:w="500" w:type="dxa"/>
            <w:tcBorders>
              <w:top w:val="nil"/>
              <w:left w:val="double" w:sz="6" w:space="0" w:color="auto"/>
              <w:bottom w:val="nil"/>
              <w:right w:val="nil"/>
            </w:tcBorders>
            <w:shd w:val="clear" w:color="000000" w:fill="FFFFFF"/>
            <w:noWrap/>
            <w:hideMark/>
          </w:tcPr>
          <w:p w14:paraId="2E124A2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EB3153B"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Freight</w:t>
            </w:r>
          </w:p>
        </w:tc>
        <w:tc>
          <w:tcPr>
            <w:tcW w:w="1600" w:type="dxa"/>
            <w:tcBorders>
              <w:top w:val="nil"/>
              <w:left w:val="nil"/>
              <w:bottom w:val="nil"/>
              <w:right w:val="nil"/>
            </w:tcBorders>
            <w:shd w:val="clear" w:color="000000" w:fill="FFFFFF"/>
            <w:noWrap/>
            <w:hideMark/>
          </w:tcPr>
          <w:p w14:paraId="07423D3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13335D72"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$165.00</w:t>
            </w:r>
          </w:p>
        </w:tc>
        <w:tc>
          <w:tcPr>
            <w:tcW w:w="1600" w:type="dxa"/>
            <w:tcBorders>
              <w:top w:val="nil"/>
              <w:left w:val="nil"/>
              <w:bottom w:val="nil"/>
              <w:right w:val="nil"/>
            </w:tcBorders>
            <w:shd w:val="clear" w:color="auto" w:fill="auto"/>
            <w:noWrap/>
            <w:vAlign w:val="bottom"/>
            <w:hideMark/>
          </w:tcPr>
          <w:p w14:paraId="3494988F" w14:textId="77777777" w:rsidR="0043436E" w:rsidRPr="0043436E" w:rsidRDefault="0043436E" w:rsidP="0043436E">
            <w:pPr>
              <w:spacing w:after="0" w:line="240" w:lineRule="auto"/>
              <w:jc w:val="right"/>
              <w:rPr>
                <w:rFonts w:ascii="Arial" w:eastAsia="Times New Roman" w:hAnsi="Arial" w:cs="Arial"/>
                <w:sz w:val="18"/>
                <w:szCs w:val="18"/>
                <w:lang w:eastAsia="en-AU"/>
              </w:rPr>
            </w:pPr>
          </w:p>
        </w:tc>
        <w:tc>
          <w:tcPr>
            <w:tcW w:w="540" w:type="dxa"/>
            <w:tcBorders>
              <w:top w:val="nil"/>
              <w:left w:val="nil"/>
              <w:bottom w:val="nil"/>
              <w:right w:val="double" w:sz="6" w:space="0" w:color="auto"/>
            </w:tcBorders>
            <w:shd w:val="clear" w:color="000000" w:fill="FFFFFF"/>
            <w:hideMark/>
          </w:tcPr>
          <w:p w14:paraId="43AD7DF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4E54A39" w14:textId="77777777" w:rsidTr="0043436E">
        <w:trPr>
          <w:trHeight w:val="240"/>
        </w:trPr>
        <w:tc>
          <w:tcPr>
            <w:tcW w:w="500" w:type="dxa"/>
            <w:tcBorders>
              <w:top w:val="nil"/>
              <w:left w:val="double" w:sz="6" w:space="0" w:color="auto"/>
              <w:bottom w:val="nil"/>
              <w:right w:val="nil"/>
            </w:tcBorders>
            <w:shd w:val="clear" w:color="000000" w:fill="FFFFFF"/>
            <w:noWrap/>
            <w:hideMark/>
          </w:tcPr>
          <w:p w14:paraId="0382171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0BD05C1"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Total Expenses</w:t>
            </w:r>
          </w:p>
        </w:tc>
        <w:tc>
          <w:tcPr>
            <w:tcW w:w="1600" w:type="dxa"/>
            <w:tcBorders>
              <w:top w:val="nil"/>
              <w:left w:val="nil"/>
              <w:bottom w:val="nil"/>
              <w:right w:val="nil"/>
            </w:tcBorders>
            <w:shd w:val="clear" w:color="000000" w:fill="FFFFFF"/>
            <w:noWrap/>
            <w:hideMark/>
          </w:tcPr>
          <w:p w14:paraId="5E9297A0"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38CFBF26"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hideMark/>
          </w:tcPr>
          <w:p w14:paraId="14E4EF79"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$92,050.48</w:t>
            </w:r>
          </w:p>
        </w:tc>
        <w:tc>
          <w:tcPr>
            <w:tcW w:w="540" w:type="dxa"/>
            <w:tcBorders>
              <w:top w:val="nil"/>
              <w:left w:val="nil"/>
              <w:bottom w:val="nil"/>
              <w:right w:val="double" w:sz="6" w:space="0" w:color="auto"/>
            </w:tcBorders>
            <w:shd w:val="clear" w:color="auto" w:fill="auto"/>
            <w:noWrap/>
            <w:vAlign w:val="bottom"/>
            <w:hideMark/>
          </w:tcPr>
          <w:p w14:paraId="2DC3A031"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53E47C57" w14:textId="77777777" w:rsidTr="0043436E">
        <w:trPr>
          <w:trHeight w:val="240"/>
        </w:trPr>
        <w:tc>
          <w:tcPr>
            <w:tcW w:w="500" w:type="dxa"/>
            <w:tcBorders>
              <w:top w:val="nil"/>
              <w:left w:val="double" w:sz="6" w:space="0" w:color="auto"/>
              <w:bottom w:val="nil"/>
              <w:right w:val="nil"/>
            </w:tcBorders>
            <w:shd w:val="clear" w:color="000000" w:fill="FFFFFF"/>
            <w:noWrap/>
            <w:hideMark/>
          </w:tcPr>
          <w:p w14:paraId="2B5D3F0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348C77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A18EFB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79B1A80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2F891A1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39BAF20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575BDF7" w14:textId="77777777" w:rsidTr="0043436E">
        <w:trPr>
          <w:trHeight w:val="240"/>
        </w:trPr>
        <w:tc>
          <w:tcPr>
            <w:tcW w:w="500" w:type="dxa"/>
            <w:tcBorders>
              <w:top w:val="nil"/>
              <w:left w:val="double" w:sz="6" w:space="0" w:color="auto"/>
              <w:bottom w:val="nil"/>
              <w:right w:val="nil"/>
            </w:tcBorders>
            <w:shd w:val="clear" w:color="000000" w:fill="FFFFFF"/>
            <w:noWrap/>
            <w:hideMark/>
          </w:tcPr>
          <w:p w14:paraId="7F83087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0E8CEE4"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Operating Profit (Loss)</w:t>
            </w:r>
          </w:p>
        </w:tc>
        <w:tc>
          <w:tcPr>
            <w:tcW w:w="1600" w:type="dxa"/>
            <w:tcBorders>
              <w:top w:val="nil"/>
              <w:left w:val="nil"/>
              <w:bottom w:val="nil"/>
              <w:right w:val="nil"/>
            </w:tcBorders>
            <w:shd w:val="clear" w:color="000000" w:fill="FFFFFF"/>
            <w:noWrap/>
            <w:hideMark/>
          </w:tcPr>
          <w:p w14:paraId="5E55DEDD"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1F539C8E"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hideMark/>
          </w:tcPr>
          <w:p w14:paraId="65A9A603"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$8,207.89</w:t>
            </w:r>
          </w:p>
        </w:tc>
        <w:tc>
          <w:tcPr>
            <w:tcW w:w="540" w:type="dxa"/>
            <w:tcBorders>
              <w:top w:val="nil"/>
              <w:left w:val="nil"/>
              <w:bottom w:val="nil"/>
              <w:right w:val="double" w:sz="6" w:space="0" w:color="auto"/>
            </w:tcBorders>
            <w:shd w:val="clear" w:color="auto" w:fill="auto"/>
            <w:noWrap/>
            <w:vAlign w:val="bottom"/>
            <w:hideMark/>
          </w:tcPr>
          <w:p w14:paraId="3852A44C"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20D138D6" w14:textId="77777777" w:rsidTr="0043436E">
        <w:trPr>
          <w:trHeight w:val="240"/>
        </w:trPr>
        <w:tc>
          <w:tcPr>
            <w:tcW w:w="500" w:type="dxa"/>
            <w:tcBorders>
              <w:top w:val="nil"/>
              <w:left w:val="double" w:sz="6" w:space="0" w:color="auto"/>
              <w:bottom w:val="nil"/>
              <w:right w:val="nil"/>
            </w:tcBorders>
            <w:shd w:val="clear" w:color="000000" w:fill="FFFFFF"/>
            <w:noWrap/>
            <w:hideMark/>
          </w:tcPr>
          <w:p w14:paraId="21059C1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F415B98"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3963B621"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414ED6A5"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088D5CCC"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540" w:type="dxa"/>
            <w:tcBorders>
              <w:top w:val="nil"/>
              <w:left w:val="nil"/>
              <w:bottom w:val="nil"/>
              <w:right w:val="double" w:sz="6" w:space="0" w:color="auto"/>
            </w:tcBorders>
            <w:shd w:val="clear" w:color="000000" w:fill="FFFFFF"/>
            <w:hideMark/>
          </w:tcPr>
          <w:p w14:paraId="322DC45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3E34396E" w14:textId="77777777" w:rsidTr="0043436E">
        <w:trPr>
          <w:trHeight w:val="240"/>
        </w:trPr>
        <w:tc>
          <w:tcPr>
            <w:tcW w:w="500" w:type="dxa"/>
            <w:tcBorders>
              <w:top w:val="nil"/>
              <w:left w:val="double" w:sz="6" w:space="0" w:color="auto"/>
              <w:bottom w:val="nil"/>
              <w:right w:val="nil"/>
            </w:tcBorders>
            <w:shd w:val="clear" w:color="000000" w:fill="FFFFFF"/>
            <w:noWrap/>
            <w:hideMark/>
          </w:tcPr>
          <w:p w14:paraId="157E225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22F73639"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Other Income</w:t>
            </w:r>
          </w:p>
        </w:tc>
        <w:tc>
          <w:tcPr>
            <w:tcW w:w="1600" w:type="dxa"/>
            <w:tcBorders>
              <w:top w:val="nil"/>
              <w:left w:val="nil"/>
              <w:bottom w:val="nil"/>
              <w:right w:val="nil"/>
            </w:tcBorders>
            <w:shd w:val="clear" w:color="000000" w:fill="FFFFFF"/>
            <w:noWrap/>
            <w:hideMark/>
          </w:tcPr>
          <w:p w14:paraId="00E7F669"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5DE4DB7B"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2FC4E683"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540" w:type="dxa"/>
            <w:tcBorders>
              <w:top w:val="nil"/>
              <w:left w:val="nil"/>
              <w:bottom w:val="nil"/>
              <w:right w:val="double" w:sz="6" w:space="0" w:color="auto"/>
            </w:tcBorders>
            <w:shd w:val="clear" w:color="000000" w:fill="FFFFFF"/>
            <w:hideMark/>
          </w:tcPr>
          <w:p w14:paraId="2FCBF2F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31B51734" w14:textId="77777777" w:rsidTr="0043436E">
        <w:trPr>
          <w:trHeight w:val="240"/>
        </w:trPr>
        <w:tc>
          <w:tcPr>
            <w:tcW w:w="500" w:type="dxa"/>
            <w:tcBorders>
              <w:top w:val="nil"/>
              <w:left w:val="double" w:sz="6" w:space="0" w:color="auto"/>
              <w:bottom w:val="nil"/>
              <w:right w:val="nil"/>
            </w:tcBorders>
            <w:shd w:val="clear" w:color="000000" w:fill="FFFFFF"/>
            <w:noWrap/>
            <w:hideMark/>
          </w:tcPr>
          <w:p w14:paraId="748C130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3CC35DEB"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Interest Income</w:t>
            </w:r>
          </w:p>
        </w:tc>
        <w:tc>
          <w:tcPr>
            <w:tcW w:w="1600" w:type="dxa"/>
            <w:tcBorders>
              <w:top w:val="nil"/>
              <w:left w:val="nil"/>
              <w:bottom w:val="nil"/>
              <w:right w:val="nil"/>
            </w:tcBorders>
            <w:shd w:val="clear" w:color="000000" w:fill="FFFFFF"/>
            <w:noWrap/>
            <w:hideMark/>
          </w:tcPr>
          <w:p w14:paraId="2DF6E0C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731B0FE8"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$13.03</w:t>
            </w:r>
          </w:p>
        </w:tc>
        <w:tc>
          <w:tcPr>
            <w:tcW w:w="1600" w:type="dxa"/>
            <w:tcBorders>
              <w:top w:val="nil"/>
              <w:left w:val="nil"/>
              <w:bottom w:val="nil"/>
              <w:right w:val="nil"/>
            </w:tcBorders>
            <w:shd w:val="clear" w:color="000000" w:fill="FFFFFF"/>
            <w:noWrap/>
            <w:hideMark/>
          </w:tcPr>
          <w:p w14:paraId="703E25A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auto" w:fill="auto"/>
            <w:noWrap/>
            <w:vAlign w:val="bottom"/>
            <w:hideMark/>
          </w:tcPr>
          <w:p w14:paraId="1B374093"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15D985CD" w14:textId="77777777" w:rsidTr="0043436E">
        <w:trPr>
          <w:trHeight w:val="240"/>
        </w:trPr>
        <w:tc>
          <w:tcPr>
            <w:tcW w:w="500" w:type="dxa"/>
            <w:tcBorders>
              <w:top w:val="nil"/>
              <w:left w:val="double" w:sz="6" w:space="0" w:color="auto"/>
              <w:bottom w:val="nil"/>
              <w:right w:val="nil"/>
            </w:tcBorders>
            <w:shd w:val="clear" w:color="000000" w:fill="FFFFFF"/>
            <w:noWrap/>
            <w:hideMark/>
          </w:tcPr>
          <w:p w14:paraId="0B47EA8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0FCFF34"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Total Other Income</w:t>
            </w:r>
          </w:p>
        </w:tc>
        <w:tc>
          <w:tcPr>
            <w:tcW w:w="1600" w:type="dxa"/>
            <w:tcBorders>
              <w:top w:val="nil"/>
              <w:left w:val="nil"/>
              <w:bottom w:val="nil"/>
              <w:right w:val="nil"/>
            </w:tcBorders>
            <w:shd w:val="clear" w:color="000000" w:fill="FFFFFF"/>
            <w:noWrap/>
            <w:hideMark/>
          </w:tcPr>
          <w:p w14:paraId="64D756A3"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noWrap/>
            <w:hideMark/>
          </w:tcPr>
          <w:p w14:paraId="3423A8DF"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1600" w:type="dxa"/>
            <w:tcBorders>
              <w:top w:val="nil"/>
              <w:left w:val="nil"/>
              <w:bottom w:val="nil"/>
              <w:right w:val="nil"/>
            </w:tcBorders>
            <w:shd w:val="clear" w:color="000000" w:fill="FFFFFF"/>
            <w:hideMark/>
          </w:tcPr>
          <w:p w14:paraId="57123DF0"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$13.03</w:t>
            </w:r>
          </w:p>
        </w:tc>
        <w:tc>
          <w:tcPr>
            <w:tcW w:w="540" w:type="dxa"/>
            <w:tcBorders>
              <w:top w:val="nil"/>
              <w:left w:val="nil"/>
              <w:bottom w:val="nil"/>
              <w:right w:val="double" w:sz="6" w:space="0" w:color="auto"/>
            </w:tcBorders>
            <w:shd w:val="clear" w:color="auto" w:fill="auto"/>
            <w:noWrap/>
            <w:vAlign w:val="bottom"/>
            <w:hideMark/>
          </w:tcPr>
          <w:p w14:paraId="71DF129A"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20DAD8D3" w14:textId="77777777" w:rsidTr="0043436E">
        <w:trPr>
          <w:trHeight w:val="240"/>
        </w:trPr>
        <w:tc>
          <w:tcPr>
            <w:tcW w:w="500" w:type="dxa"/>
            <w:tcBorders>
              <w:top w:val="nil"/>
              <w:left w:val="double" w:sz="6" w:space="0" w:color="auto"/>
              <w:bottom w:val="nil"/>
              <w:right w:val="nil"/>
            </w:tcBorders>
            <w:shd w:val="clear" w:color="000000" w:fill="FFFFFF"/>
            <w:noWrap/>
            <w:hideMark/>
          </w:tcPr>
          <w:p w14:paraId="54EEB3A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646F17F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4F8043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09C6EB3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2F3A045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5FC4ED9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516FCAD" w14:textId="77777777" w:rsidTr="0043436E">
        <w:trPr>
          <w:trHeight w:val="240"/>
        </w:trPr>
        <w:tc>
          <w:tcPr>
            <w:tcW w:w="500" w:type="dxa"/>
            <w:tcBorders>
              <w:top w:val="nil"/>
              <w:left w:val="double" w:sz="6" w:space="0" w:color="auto"/>
              <w:bottom w:val="nil"/>
              <w:right w:val="nil"/>
            </w:tcBorders>
            <w:shd w:val="clear" w:color="000000" w:fill="FFFFFF"/>
            <w:noWrap/>
            <w:hideMark/>
          </w:tcPr>
          <w:p w14:paraId="06BCE7E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18185252"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Other Expenses</w:t>
            </w:r>
          </w:p>
        </w:tc>
        <w:tc>
          <w:tcPr>
            <w:tcW w:w="1600" w:type="dxa"/>
            <w:tcBorders>
              <w:top w:val="nil"/>
              <w:left w:val="nil"/>
              <w:bottom w:val="nil"/>
              <w:right w:val="nil"/>
            </w:tcBorders>
            <w:shd w:val="clear" w:color="000000" w:fill="FFFFFF"/>
            <w:noWrap/>
            <w:hideMark/>
          </w:tcPr>
          <w:p w14:paraId="781AD46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385256B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9D69835"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$0.00</w:t>
            </w:r>
          </w:p>
        </w:tc>
        <w:tc>
          <w:tcPr>
            <w:tcW w:w="540" w:type="dxa"/>
            <w:tcBorders>
              <w:top w:val="nil"/>
              <w:left w:val="nil"/>
              <w:bottom w:val="nil"/>
              <w:right w:val="double" w:sz="6" w:space="0" w:color="auto"/>
            </w:tcBorders>
            <w:shd w:val="clear" w:color="000000" w:fill="FFFFFF"/>
            <w:hideMark/>
          </w:tcPr>
          <w:p w14:paraId="4899F34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6EA668B" w14:textId="77777777" w:rsidTr="0043436E">
        <w:trPr>
          <w:trHeight w:val="240"/>
        </w:trPr>
        <w:tc>
          <w:tcPr>
            <w:tcW w:w="500" w:type="dxa"/>
            <w:tcBorders>
              <w:top w:val="nil"/>
              <w:left w:val="double" w:sz="6" w:space="0" w:color="auto"/>
              <w:bottom w:val="nil"/>
              <w:right w:val="nil"/>
            </w:tcBorders>
            <w:shd w:val="clear" w:color="000000" w:fill="FFFFFF"/>
            <w:noWrap/>
            <w:hideMark/>
          </w:tcPr>
          <w:p w14:paraId="6DE86BC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087BF04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5BDFA8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34402CD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D04DEE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5EE79FC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5A2AD9B0" w14:textId="77777777" w:rsidTr="0043436E">
        <w:trPr>
          <w:trHeight w:val="240"/>
        </w:trPr>
        <w:tc>
          <w:tcPr>
            <w:tcW w:w="500" w:type="dxa"/>
            <w:tcBorders>
              <w:top w:val="nil"/>
              <w:left w:val="double" w:sz="6" w:space="0" w:color="auto"/>
              <w:bottom w:val="nil"/>
              <w:right w:val="nil"/>
            </w:tcBorders>
            <w:shd w:val="clear" w:color="000000" w:fill="FFFFFF"/>
            <w:noWrap/>
            <w:hideMark/>
          </w:tcPr>
          <w:p w14:paraId="196CD1F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7EC0BB89"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Net Profit (Loss)</w:t>
            </w:r>
          </w:p>
        </w:tc>
        <w:tc>
          <w:tcPr>
            <w:tcW w:w="1600" w:type="dxa"/>
            <w:tcBorders>
              <w:top w:val="nil"/>
              <w:left w:val="nil"/>
              <w:bottom w:val="nil"/>
              <w:right w:val="nil"/>
            </w:tcBorders>
            <w:shd w:val="clear" w:color="000000" w:fill="FFFFFF"/>
            <w:noWrap/>
            <w:hideMark/>
          </w:tcPr>
          <w:p w14:paraId="42E774C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4478A40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hideMark/>
          </w:tcPr>
          <w:p w14:paraId="63398C4A"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$8,220.92</w:t>
            </w:r>
          </w:p>
        </w:tc>
        <w:tc>
          <w:tcPr>
            <w:tcW w:w="540" w:type="dxa"/>
            <w:tcBorders>
              <w:top w:val="nil"/>
              <w:left w:val="nil"/>
              <w:bottom w:val="nil"/>
              <w:right w:val="double" w:sz="6" w:space="0" w:color="auto"/>
            </w:tcBorders>
            <w:shd w:val="clear" w:color="auto" w:fill="auto"/>
            <w:noWrap/>
            <w:vAlign w:val="bottom"/>
            <w:hideMark/>
          </w:tcPr>
          <w:p w14:paraId="31C7D45E"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19C32C27" w14:textId="77777777" w:rsidTr="0043436E">
        <w:trPr>
          <w:trHeight w:val="240"/>
        </w:trPr>
        <w:tc>
          <w:tcPr>
            <w:tcW w:w="500" w:type="dxa"/>
            <w:tcBorders>
              <w:top w:val="nil"/>
              <w:left w:val="double" w:sz="6" w:space="0" w:color="auto"/>
              <w:bottom w:val="nil"/>
              <w:right w:val="nil"/>
            </w:tcBorders>
            <w:shd w:val="clear" w:color="000000" w:fill="FFFFFF"/>
            <w:noWrap/>
            <w:hideMark/>
          </w:tcPr>
          <w:p w14:paraId="38EE0FF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3640" w:type="dxa"/>
            <w:tcBorders>
              <w:top w:val="nil"/>
              <w:left w:val="nil"/>
              <w:bottom w:val="nil"/>
              <w:right w:val="nil"/>
            </w:tcBorders>
            <w:shd w:val="clear" w:color="000000" w:fill="FFFFFF"/>
            <w:noWrap/>
            <w:hideMark/>
          </w:tcPr>
          <w:p w14:paraId="1FE7B7E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1786B06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252900B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600" w:type="dxa"/>
            <w:tcBorders>
              <w:top w:val="nil"/>
              <w:left w:val="nil"/>
              <w:bottom w:val="nil"/>
              <w:right w:val="nil"/>
            </w:tcBorders>
            <w:shd w:val="clear" w:color="000000" w:fill="FFFFFF"/>
            <w:noWrap/>
            <w:hideMark/>
          </w:tcPr>
          <w:p w14:paraId="310DE61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40" w:type="dxa"/>
            <w:tcBorders>
              <w:top w:val="nil"/>
              <w:left w:val="nil"/>
              <w:bottom w:val="nil"/>
              <w:right w:val="double" w:sz="6" w:space="0" w:color="auto"/>
            </w:tcBorders>
            <w:shd w:val="clear" w:color="000000" w:fill="FFFFFF"/>
            <w:hideMark/>
          </w:tcPr>
          <w:p w14:paraId="7D3FF5B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25F80072" w14:textId="77777777" w:rsidTr="0043436E">
        <w:trPr>
          <w:trHeight w:val="255"/>
        </w:trPr>
        <w:tc>
          <w:tcPr>
            <w:tcW w:w="500" w:type="dxa"/>
            <w:tcBorders>
              <w:top w:val="nil"/>
              <w:left w:val="double" w:sz="6" w:space="0" w:color="auto"/>
              <w:bottom w:val="double" w:sz="6" w:space="0" w:color="auto"/>
              <w:right w:val="nil"/>
            </w:tcBorders>
            <w:shd w:val="clear" w:color="000000" w:fill="000090"/>
            <w:noWrap/>
            <w:vAlign w:val="bottom"/>
            <w:hideMark/>
          </w:tcPr>
          <w:p w14:paraId="6F819B92"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3640" w:type="dxa"/>
            <w:tcBorders>
              <w:top w:val="nil"/>
              <w:left w:val="nil"/>
              <w:bottom w:val="double" w:sz="6" w:space="0" w:color="auto"/>
              <w:right w:val="nil"/>
            </w:tcBorders>
            <w:shd w:val="clear" w:color="000000" w:fill="000090"/>
            <w:noWrap/>
            <w:vAlign w:val="bottom"/>
            <w:hideMark/>
          </w:tcPr>
          <w:p w14:paraId="5A3A3436"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600" w:type="dxa"/>
            <w:tcBorders>
              <w:top w:val="nil"/>
              <w:left w:val="nil"/>
              <w:bottom w:val="double" w:sz="6" w:space="0" w:color="auto"/>
              <w:right w:val="nil"/>
            </w:tcBorders>
            <w:shd w:val="clear" w:color="000000" w:fill="000090"/>
            <w:noWrap/>
            <w:vAlign w:val="bottom"/>
            <w:hideMark/>
          </w:tcPr>
          <w:p w14:paraId="05F1E558"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600" w:type="dxa"/>
            <w:tcBorders>
              <w:top w:val="nil"/>
              <w:left w:val="nil"/>
              <w:bottom w:val="double" w:sz="6" w:space="0" w:color="auto"/>
              <w:right w:val="nil"/>
            </w:tcBorders>
            <w:shd w:val="clear" w:color="000000" w:fill="000090"/>
            <w:noWrap/>
            <w:vAlign w:val="bottom"/>
            <w:hideMark/>
          </w:tcPr>
          <w:p w14:paraId="2BF81FC3"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600" w:type="dxa"/>
            <w:tcBorders>
              <w:top w:val="nil"/>
              <w:left w:val="nil"/>
              <w:bottom w:val="double" w:sz="6" w:space="0" w:color="auto"/>
              <w:right w:val="nil"/>
            </w:tcBorders>
            <w:shd w:val="clear" w:color="000000" w:fill="000090"/>
            <w:noWrap/>
            <w:vAlign w:val="bottom"/>
            <w:hideMark/>
          </w:tcPr>
          <w:p w14:paraId="68E7378E" w14:textId="77777777" w:rsidR="0043436E" w:rsidRPr="0043436E" w:rsidRDefault="0043436E" w:rsidP="0043436E">
            <w:pPr>
              <w:spacing w:after="0" w:line="240" w:lineRule="auto"/>
              <w:jc w:val="both"/>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540" w:type="dxa"/>
            <w:tcBorders>
              <w:top w:val="nil"/>
              <w:left w:val="nil"/>
              <w:bottom w:val="double" w:sz="6" w:space="0" w:color="auto"/>
              <w:right w:val="double" w:sz="6" w:space="0" w:color="auto"/>
            </w:tcBorders>
            <w:shd w:val="clear" w:color="000000" w:fill="000090"/>
            <w:noWrap/>
            <w:vAlign w:val="bottom"/>
            <w:hideMark/>
          </w:tcPr>
          <w:p w14:paraId="094B39E0" w14:textId="77777777" w:rsidR="0043436E" w:rsidRPr="0043436E" w:rsidRDefault="0043436E" w:rsidP="0043436E">
            <w:pPr>
              <w:spacing w:after="0" w:line="240" w:lineRule="auto"/>
              <w:jc w:val="both"/>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r>
    </w:tbl>
    <w:p w14:paraId="773F4867" w14:textId="1820FEB4" w:rsidR="0043436E" w:rsidRDefault="0043436E">
      <w:pPr>
        <w:rPr>
          <w:rFonts w:cs="Arial"/>
          <w:b/>
          <w:sz w:val="28"/>
          <w:szCs w:val="28"/>
        </w:rPr>
      </w:pPr>
    </w:p>
    <w:tbl>
      <w:tblPr>
        <w:tblW w:w="10060" w:type="dxa"/>
        <w:tblLook w:val="04A0" w:firstRow="1" w:lastRow="0" w:firstColumn="1" w:lastColumn="0" w:noHBand="0" w:noVBand="1"/>
      </w:tblPr>
      <w:tblGrid>
        <w:gridCol w:w="560"/>
        <w:gridCol w:w="2860"/>
        <w:gridCol w:w="1520"/>
        <w:gridCol w:w="1520"/>
        <w:gridCol w:w="1520"/>
        <w:gridCol w:w="1520"/>
        <w:gridCol w:w="560"/>
      </w:tblGrid>
      <w:tr w:rsidR="0043436E" w:rsidRPr="0043436E" w14:paraId="75B8F168" w14:textId="77777777" w:rsidTr="0043436E">
        <w:trPr>
          <w:trHeight w:val="270"/>
        </w:trPr>
        <w:tc>
          <w:tcPr>
            <w:tcW w:w="560" w:type="dxa"/>
            <w:tcBorders>
              <w:top w:val="nil"/>
              <w:left w:val="nil"/>
              <w:bottom w:val="nil"/>
              <w:right w:val="nil"/>
            </w:tcBorders>
            <w:shd w:val="clear" w:color="000000" w:fill="FFFFFF"/>
            <w:noWrap/>
            <w:vAlign w:val="bottom"/>
            <w:hideMark/>
          </w:tcPr>
          <w:p w14:paraId="4643A5E5"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2860" w:type="dxa"/>
            <w:tcBorders>
              <w:top w:val="nil"/>
              <w:left w:val="nil"/>
              <w:bottom w:val="nil"/>
              <w:right w:val="nil"/>
            </w:tcBorders>
            <w:shd w:val="clear" w:color="000000" w:fill="FFFFFF"/>
            <w:noWrap/>
            <w:vAlign w:val="bottom"/>
            <w:hideMark/>
          </w:tcPr>
          <w:p w14:paraId="2C401284"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520" w:type="dxa"/>
            <w:tcBorders>
              <w:top w:val="nil"/>
              <w:left w:val="nil"/>
              <w:bottom w:val="nil"/>
              <w:right w:val="nil"/>
            </w:tcBorders>
            <w:shd w:val="clear" w:color="000000" w:fill="FFFFFF"/>
            <w:noWrap/>
            <w:vAlign w:val="bottom"/>
            <w:hideMark/>
          </w:tcPr>
          <w:p w14:paraId="31132101"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520" w:type="dxa"/>
            <w:tcBorders>
              <w:top w:val="nil"/>
              <w:left w:val="nil"/>
              <w:bottom w:val="nil"/>
              <w:right w:val="nil"/>
            </w:tcBorders>
            <w:shd w:val="clear" w:color="000000" w:fill="FFFFFF"/>
            <w:noWrap/>
            <w:vAlign w:val="bottom"/>
            <w:hideMark/>
          </w:tcPr>
          <w:p w14:paraId="45E5EF0A"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520" w:type="dxa"/>
            <w:tcBorders>
              <w:top w:val="nil"/>
              <w:left w:val="nil"/>
              <w:bottom w:val="nil"/>
              <w:right w:val="nil"/>
            </w:tcBorders>
            <w:shd w:val="clear" w:color="000000" w:fill="FFFFFF"/>
            <w:noWrap/>
            <w:vAlign w:val="bottom"/>
            <w:hideMark/>
          </w:tcPr>
          <w:p w14:paraId="21103E02"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1520" w:type="dxa"/>
            <w:tcBorders>
              <w:top w:val="nil"/>
              <w:left w:val="nil"/>
              <w:bottom w:val="nil"/>
              <w:right w:val="nil"/>
            </w:tcBorders>
            <w:shd w:val="clear" w:color="000000" w:fill="FFFFFF"/>
            <w:noWrap/>
            <w:vAlign w:val="bottom"/>
            <w:hideMark/>
          </w:tcPr>
          <w:p w14:paraId="0727915F" w14:textId="77777777" w:rsidR="0043436E" w:rsidRPr="0043436E" w:rsidRDefault="0043436E" w:rsidP="0043436E">
            <w:pPr>
              <w:spacing w:after="0" w:line="240" w:lineRule="auto"/>
              <w:rPr>
                <w:rFonts w:ascii="Arial" w:eastAsia="Times New Roman" w:hAnsi="Arial" w:cs="Arial"/>
                <w:sz w:val="20"/>
                <w:szCs w:val="20"/>
                <w:lang w:eastAsia="en-AU"/>
              </w:rPr>
            </w:pPr>
            <w:r w:rsidRPr="0043436E">
              <w:rPr>
                <w:rFonts w:ascii="Arial" w:eastAsia="Times New Roman" w:hAnsi="Arial" w:cs="Arial"/>
                <w:sz w:val="20"/>
                <w:szCs w:val="20"/>
                <w:lang w:eastAsia="en-AU"/>
              </w:rPr>
              <w:t> </w:t>
            </w:r>
          </w:p>
        </w:tc>
        <w:tc>
          <w:tcPr>
            <w:tcW w:w="560" w:type="dxa"/>
            <w:tcBorders>
              <w:top w:val="nil"/>
              <w:left w:val="nil"/>
              <w:bottom w:val="nil"/>
              <w:right w:val="nil"/>
            </w:tcBorders>
            <w:shd w:val="clear" w:color="000000" w:fill="FFFFFF"/>
            <w:noWrap/>
            <w:vAlign w:val="bottom"/>
            <w:hideMark/>
          </w:tcPr>
          <w:p w14:paraId="1400974C" w14:textId="77777777" w:rsidR="0043436E" w:rsidRPr="0043436E" w:rsidRDefault="0043436E" w:rsidP="0043436E">
            <w:pPr>
              <w:spacing w:after="0" w:line="240" w:lineRule="auto"/>
              <w:jc w:val="both"/>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7AB52534" w14:textId="77777777" w:rsidTr="0043436E">
        <w:trPr>
          <w:trHeight w:val="518"/>
        </w:trPr>
        <w:tc>
          <w:tcPr>
            <w:tcW w:w="10060" w:type="dxa"/>
            <w:gridSpan w:val="7"/>
            <w:tcBorders>
              <w:top w:val="double" w:sz="6" w:space="0" w:color="auto"/>
              <w:left w:val="nil"/>
              <w:bottom w:val="nil"/>
              <w:right w:val="double" w:sz="6" w:space="0" w:color="000000"/>
            </w:tcBorders>
            <w:shd w:val="clear" w:color="000000" w:fill="C0C0C0"/>
            <w:noWrap/>
            <w:vAlign w:val="bottom"/>
            <w:hideMark/>
          </w:tcPr>
          <w:p w14:paraId="531228D4" w14:textId="77777777" w:rsidR="0043436E" w:rsidRPr="0043436E" w:rsidRDefault="0043436E" w:rsidP="0043436E">
            <w:pPr>
              <w:spacing w:after="0" w:line="240" w:lineRule="auto"/>
              <w:jc w:val="center"/>
              <w:rPr>
                <w:rFonts w:ascii="Times New Roman" w:eastAsia="Times New Roman" w:hAnsi="Times New Roman" w:cs="Times New Roman"/>
                <w:b/>
                <w:bCs/>
                <w:color w:val="900000"/>
                <w:sz w:val="36"/>
                <w:szCs w:val="36"/>
                <w:lang w:eastAsia="en-AU"/>
              </w:rPr>
            </w:pPr>
            <w:r w:rsidRPr="0043436E">
              <w:rPr>
                <w:rFonts w:ascii="Times New Roman" w:eastAsia="Times New Roman" w:hAnsi="Times New Roman" w:cs="Times New Roman"/>
                <w:b/>
                <w:bCs/>
                <w:color w:val="900000"/>
                <w:sz w:val="36"/>
                <w:szCs w:val="36"/>
                <w:lang w:eastAsia="en-AU"/>
              </w:rPr>
              <w:t>FIVE DOCK ALL SAINTS NETBALL CLUB INC</w:t>
            </w:r>
          </w:p>
        </w:tc>
      </w:tr>
      <w:tr w:rsidR="0043436E" w:rsidRPr="0043436E" w14:paraId="3617A43B" w14:textId="77777777" w:rsidTr="0043436E">
        <w:trPr>
          <w:trHeight w:val="529"/>
        </w:trPr>
        <w:tc>
          <w:tcPr>
            <w:tcW w:w="10060" w:type="dxa"/>
            <w:gridSpan w:val="7"/>
            <w:tcBorders>
              <w:top w:val="nil"/>
              <w:left w:val="nil"/>
              <w:bottom w:val="nil"/>
              <w:right w:val="double" w:sz="6" w:space="0" w:color="000000"/>
            </w:tcBorders>
            <w:shd w:val="clear" w:color="000000" w:fill="C0C0C0"/>
            <w:noWrap/>
            <w:vAlign w:val="bottom"/>
            <w:hideMark/>
          </w:tcPr>
          <w:p w14:paraId="12613414" w14:textId="77777777" w:rsidR="0043436E" w:rsidRPr="0043436E" w:rsidRDefault="0043436E" w:rsidP="0043436E">
            <w:pPr>
              <w:spacing w:after="0" w:line="240" w:lineRule="auto"/>
              <w:jc w:val="center"/>
              <w:rPr>
                <w:rFonts w:ascii="Times New Roman" w:eastAsia="Times New Roman" w:hAnsi="Times New Roman" w:cs="Times New Roman"/>
                <w:b/>
                <w:bCs/>
                <w:color w:val="900000"/>
                <w:sz w:val="32"/>
                <w:szCs w:val="32"/>
                <w:lang w:eastAsia="en-AU"/>
              </w:rPr>
            </w:pPr>
            <w:r w:rsidRPr="0043436E">
              <w:rPr>
                <w:rFonts w:ascii="Times New Roman" w:eastAsia="Times New Roman" w:hAnsi="Times New Roman" w:cs="Times New Roman"/>
                <w:b/>
                <w:bCs/>
                <w:color w:val="900000"/>
                <w:sz w:val="32"/>
                <w:szCs w:val="32"/>
                <w:lang w:eastAsia="en-AU"/>
              </w:rPr>
              <w:t>Balance Sheet</w:t>
            </w:r>
          </w:p>
        </w:tc>
      </w:tr>
      <w:tr w:rsidR="0043436E" w:rsidRPr="0043436E" w14:paraId="6FE8A25F" w14:textId="77777777" w:rsidTr="0043436E">
        <w:trPr>
          <w:trHeight w:val="480"/>
        </w:trPr>
        <w:tc>
          <w:tcPr>
            <w:tcW w:w="10060" w:type="dxa"/>
            <w:gridSpan w:val="7"/>
            <w:tcBorders>
              <w:top w:val="nil"/>
              <w:left w:val="nil"/>
              <w:bottom w:val="nil"/>
              <w:right w:val="double" w:sz="6" w:space="0" w:color="000000"/>
            </w:tcBorders>
            <w:shd w:val="clear" w:color="000000" w:fill="C0C0C0"/>
            <w:noWrap/>
            <w:vAlign w:val="bottom"/>
            <w:hideMark/>
          </w:tcPr>
          <w:p w14:paraId="4404316B" w14:textId="77777777" w:rsidR="0043436E" w:rsidRPr="0043436E" w:rsidRDefault="0043436E" w:rsidP="0043436E">
            <w:pPr>
              <w:spacing w:after="0" w:line="240" w:lineRule="auto"/>
              <w:jc w:val="center"/>
              <w:rPr>
                <w:rFonts w:ascii="Times New Roman" w:eastAsia="Times New Roman" w:hAnsi="Times New Roman" w:cs="Times New Roman"/>
                <w:b/>
                <w:bCs/>
                <w:color w:val="900000"/>
                <w:sz w:val="28"/>
                <w:szCs w:val="28"/>
                <w:lang w:eastAsia="en-AU"/>
              </w:rPr>
            </w:pPr>
            <w:r w:rsidRPr="0043436E">
              <w:rPr>
                <w:rFonts w:ascii="Times New Roman" w:eastAsia="Times New Roman" w:hAnsi="Times New Roman" w:cs="Times New Roman"/>
                <w:b/>
                <w:bCs/>
                <w:color w:val="900000"/>
                <w:sz w:val="28"/>
                <w:szCs w:val="28"/>
                <w:lang w:eastAsia="en-AU"/>
              </w:rPr>
              <w:t xml:space="preserve">As of </w:t>
            </w:r>
            <w:proofErr w:type="gramStart"/>
            <w:r w:rsidRPr="0043436E">
              <w:rPr>
                <w:rFonts w:ascii="Times New Roman" w:eastAsia="Times New Roman" w:hAnsi="Times New Roman" w:cs="Times New Roman"/>
                <w:b/>
                <w:bCs/>
                <w:color w:val="900000"/>
                <w:sz w:val="28"/>
                <w:szCs w:val="28"/>
                <w:lang w:eastAsia="en-AU"/>
              </w:rPr>
              <w:t>30 September</w:t>
            </w:r>
            <w:proofErr w:type="gramEnd"/>
            <w:r w:rsidRPr="0043436E">
              <w:rPr>
                <w:rFonts w:ascii="Times New Roman" w:eastAsia="Times New Roman" w:hAnsi="Times New Roman" w:cs="Times New Roman"/>
                <w:b/>
                <w:bCs/>
                <w:color w:val="900000"/>
                <w:sz w:val="28"/>
                <w:szCs w:val="28"/>
                <w:lang w:eastAsia="en-AU"/>
              </w:rPr>
              <w:t xml:space="preserve"> 2021</w:t>
            </w:r>
          </w:p>
        </w:tc>
      </w:tr>
      <w:tr w:rsidR="0043436E" w:rsidRPr="0043436E" w14:paraId="6092BC9C" w14:textId="77777777" w:rsidTr="0043436E">
        <w:trPr>
          <w:trHeight w:val="150"/>
        </w:trPr>
        <w:tc>
          <w:tcPr>
            <w:tcW w:w="560" w:type="dxa"/>
            <w:tcBorders>
              <w:top w:val="nil"/>
              <w:left w:val="nil"/>
              <w:bottom w:val="nil"/>
              <w:right w:val="nil"/>
            </w:tcBorders>
            <w:shd w:val="clear" w:color="000000" w:fill="C0C0C0"/>
            <w:noWrap/>
            <w:vAlign w:val="bottom"/>
            <w:hideMark/>
          </w:tcPr>
          <w:p w14:paraId="4AAA01CF"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2860" w:type="dxa"/>
            <w:tcBorders>
              <w:top w:val="nil"/>
              <w:left w:val="nil"/>
              <w:bottom w:val="nil"/>
              <w:right w:val="nil"/>
            </w:tcBorders>
            <w:shd w:val="clear" w:color="000000" w:fill="C0C0C0"/>
            <w:noWrap/>
            <w:vAlign w:val="bottom"/>
            <w:hideMark/>
          </w:tcPr>
          <w:p w14:paraId="7714403B"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520" w:type="dxa"/>
            <w:tcBorders>
              <w:top w:val="nil"/>
              <w:left w:val="nil"/>
              <w:bottom w:val="nil"/>
              <w:right w:val="nil"/>
            </w:tcBorders>
            <w:shd w:val="clear" w:color="000000" w:fill="C0C0C0"/>
            <w:noWrap/>
            <w:vAlign w:val="bottom"/>
            <w:hideMark/>
          </w:tcPr>
          <w:p w14:paraId="5EF11610"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520" w:type="dxa"/>
            <w:tcBorders>
              <w:top w:val="nil"/>
              <w:left w:val="nil"/>
              <w:bottom w:val="nil"/>
              <w:right w:val="nil"/>
            </w:tcBorders>
            <w:shd w:val="clear" w:color="000000" w:fill="C0C0C0"/>
            <w:noWrap/>
            <w:vAlign w:val="bottom"/>
            <w:hideMark/>
          </w:tcPr>
          <w:p w14:paraId="61E83CC0"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520" w:type="dxa"/>
            <w:tcBorders>
              <w:top w:val="nil"/>
              <w:left w:val="nil"/>
              <w:bottom w:val="nil"/>
              <w:right w:val="nil"/>
            </w:tcBorders>
            <w:shd w:val="clear" w:color="000000" w:fill="C0C0C0"/>
            <w:noWrap/>
            <w:vAlign w:val="bottom"/>
            <w:hideMark/>
          </w:tcPr>
          <w:p w14:paraId="256F82E5"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1520" w:type="dxa"/>
            <w:tcBorders>
              <w:top w:val="nil"/>
              <w:left w:val="nil"/>
              <w:bottom w:val="nil"/>
              <w:right w:val="nil"/>
            </w:tcBorders>
            <w:shd w:val="clear" w:color="000000" w:fill="C0C0C0"/>
            <w:noWrap/>
            <w:vAlign w:val="bottom"/>
            <w:hideMark/>
          </w:tcPr>
          <w:p w14:paraId="41FD494F"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c>
          <w:tcPr>
            <w:tcW w:w="560" w:type="dxa"/>
            <w:tcBorders>
              <w:top w:val="nil"/>
              <w:left w:val="nil"/>
              <w:bottom w:val="nil"/>
              <w:right w:val="double" w:sz="6" w:space="0" w:color="auto"/>
            </w:tcBorders>
            <w:shd w:val="clear" w:color="000000" w:fill="C0C0C0"/>
            <w:noWrap/>
            <w:vAlign w:val="bottom"/>
            <w:hideMark/>
          </w:tcPr>
          <w:p w14:paraId="2CF2256E" w14:textId="77777777" w:rsidR="0043436E" w:rsidRPr="0043436E" w:rsidRDefault="0043436E" w:rsidP="0043436E">
            <w:pPr>
              <w:spacing w:after="0" w:line="240" w:lineRule="auto"/>
              <w:jc w:val="both"/>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37AE5BA5" w14:textId="77777777" w:rsidTr="0043436E">
        <w:trPr>
          <w:trHeight w:val="225"/>
        </w:trPr>
        <w:tc>
          <w:tcPr>
            <w:tcW w:w="560" w:type="dxa"/>
            <w:tcBorders>
              <w:top w:val="nil"/>
              <w:left w:val="double" w:sz="6" w:space="0" w:color="auto"/>
              <w:bottom w:val="nil"/>
              <w:right w:val="nil"/>
            </w:tcBorders>
            <w:shd w:val="clear" w:color="000000" w:fill="000090"/>
            <w:noWrap/>
            <w:vAlign w:val="bottom"/>
            <w:hideMark/>
          </w:tcPr>
          <w:p w14:paraId="785A89BB"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2860" w:type="dxa"/>
            <w:tcBorders>
              <w:top w:val="nil"/>
              <w:left w:val="nil"/>
              <w:bottom w:val="nil"/>
              <w:right w:val="nil"/>
            </w:tcBorders>
            <w:shd w:val="clear" w:color="000000" w:fill="000090"/>
            <w:noWrap/>
            <w:vAlign w:val="bottom"/>
            <w:hideMark/>
          </w:tcPr>
          <w:p w14:paraId="4462BBB3"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520" w:type="dxa"/>
            <w:tcBorders>
              <w:top w:val="nil"/>
              <w:left w:val="nil"/>
              <w:bottom w:val="nil"/>
              <w:right w:val="nil"/>
            </w:tcBorders>
            <w:shd w:val="clear" w:color="000000" w:fill="000090"/>
            <w:noWrap/>
            <w:vAlign w:val="bottom"/>
            <w:hideMark/>
          </w:tcPr>
          <w:p w14:paraId="1AC7AA1B"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520" w:type="dxa"/>
            <w:tcBorders>
              <w:top w:val="nil"/>
              <w:left w:val="nil"/>
              <w:bottom w:val="nil"/>
              <w:right w:val="nil"/>
            </w:tcBorders>
            <w:shd w:val="clear" w:color="000000" w:fill="000090"/>
            <w:noWrap/>
            <w:vAlign w:val="bottom"/>
            <w:hideMark/>
          </w:tcPr>
          <w:p w14:paraId="78D58CBF"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520" w:type="dxa"/>
            <w:tcBorders>
              <w:top w:val="nil"/>
              <w:left w:val="nil"/>
              <w:bottom w:val="nil"/>
              <w:right w:val="nil"/>
            </w:tcBorders>
            <w:shd w:val="clear" w:color="000000" w:fill="000090"/>
            <w:noWrap/>
            <w:vAlign w:val="bottom"/>
            <w:hideMark/>
          </w:tcPr>
          <w:p w14:paraId="33856B68"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1520" w:type="dxa"/>
            <w:tcBorders>
              <w:top w:val="nil"/>
              <w:left w:val="nil"/>
              <w:bottom w:val="nil"/>
              <w:right w:val="nil"/>
            </w:tcBorders>
            <w:shd w:val="clear" w:color="000000" w:fill="000090"/>
            <w:noWrap/>
            <w:vAlign w:val="bottom"/>
            <w:hideMark/>
          </w:tcPr>
          <w:p w14:paraId="20763D8A" w14:textId="77777777" w:rsidR="0043436E" w:rsidRPr="0043436E" w:rsidRDefault="0043436E" w:rsidP="0043436E">
            <w:pPr>
              <w:spacing w:after="0" w:line="240" w:lineRule="auto"/>
              <w:jc w:val="center"/>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c>
          <w:tcPr>
            <w:tcW w:w="560" w:type="dxa"/>
            <w:tcBorders>
              <w:top w:val="nil"/>
              <w:left w:val="nil"/>
              <w:bottom w:val="nil"/>
              <w:right w:val="double" w:sz="6" w:space="0" w:color="auto"/>
            </w:tcBorders>
            <w:shd w:val="clear" w:color="000000" w:fill="000090"/>
            <w:noWrap/>
            <w:vAlign w:val="bottom"/>
            <w:hideMark/>
          </w:tcPr>
          <w:p w14:paraId="732398EB" w14:textId="77777777" w:rsidR="0043436E" w:rsidRPr="0043436E" w:rsidRDefault="0043436E" w:rsidP="0043436E">
            <w:pPr>
              <w:spacing w:after="0" w:line="240" w:lineRule="auto"/>
              <w:jc w:val="both"/>
              <w:rPr>
                <w:rFonts w:ascii="Times New Roman" w:eastAsia="Times New Roman" w:hAnsi="Times New Roman" w:cs="Times New Roman"/>
                <w:b/>
                <w:bCs/>
                <w:color w:val="FFFFFF"/>
                <w:sz w:val="20"/>
                <w:szCs w:val="20"/>
                <w:lang w:eastAsia="en-AU"/>
              </w:rPr>
            </w:pPr>
            <w:r w:rsidRPr="0043436E">
              <w:rPr>
                <w:rFonts w:ascii="Times New Roman" w:eastAsia="Times New Roman" w:hAnsi="Times New Roman" w:cs="Times New Roman"/>
                <w:b/>
                <w:bCs/>
                <w:color w:val="FFFFFF"/>
                <w:sz w:val="20"/>
                <w:szCs w:val="20"/>
                <w:lang w:eastAsia="en-AU"/>
              </w:rPr>
              <w:t> </w:t>
            </w:r>
          </w:p>
        </w:tc>
      </w:tr>
      <w:tr w:rsidR="0043436E" w:rsidRPr="0043436E" w14:paraId="3286DE93" w14:textId="77777777" w:rsidTr="0043436E">
        <w:trPr>
          <w:trHeight w:val="383"/>
        </w:trPr>
        <w:tc>
          <w:tcPr>
            <w:tcW w:w="560" w:type="dxa"/>
            <w:tcBorders>
              <w:top w:val="nil"/>
              <w:left w:val="double" w:sz="6" w:space="0" w:color="auto"/>
              <w:bottom w:val="nil"/>
              <w:right w:val="nil"/>
            </w:tcBorders>
            <w:shd w:val="clear" w:color="000000" w:fill="FFFFFF"/>
            <w:noWrap/>
            <w:hideMark/>
          </w:tcPr>
          <w:p w14:paraId="36FE8E8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vAlign w:val="bottom"/>
            <w:hideMark/>
          </w:tcPr>
          <w:p w14:paraId="5EAF873F"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Assets</w:t>
            </w:r>
          </w:p>
        </w:tc>
        <w:tc>
          <w:tcPr>
            <w:tcW w:w="1520" w:type="dxa"/>
            <w:tcBorders>
              <w:top w:val="nil"/>
              <w:left w:val="nil"/>
              <w:bottom w:val="nil"/>
              <w:right w:val="nil"/>
            </w:tcBorders>
            <w:shd w:val="clear" w:color="000000" w:fill="FFFFFF"/>
            <w:hideMark/>
          </w:tcPr>
          <w:p w14:paraId="0EE4556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8AE12C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7912865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6B8F76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10F8C41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621259F4" w14:textId="77777777" w:rsidTr="0043436E">
        <w:trPr>
          <w:trHeight w:val="240"/>
        </w:trPr>
        <w:tc>
          <w:tcPr>
            <w:tcW w:w="560" w:type="dxa"/>
            <w:tcBorders>
              <w:top w:val="nil"/>
              <w:left w:val="double" w:sz="6" w:space="0" w:color="auto"/>
              <w:bottom w:val="nil"/>
              <w:right w:val="nil"/>
            </w:tcBorders>
            <w:shd w:val="clear" w:color="000000" w:fill="FFFFFF"/>
            <w:noWrap/>
            <w:hideMark/>
          </w:tcPr>
          <w:p w14:paraId="7B1586C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03E0E7F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Current Assets</w:t>
            </w:r>
          </w:p>
        </w:tc>
        <w:tc>
          <w:tcPr>
            <w:tcW w:w="1520" w:type="dxa"/>
            <w:tcBorders>
              <w:top w:val="nil"/>
              <w:left w:val="nil"/>
              <w:bottom w:val="nil"/>
              <w:right w:val="nil"/>
            </w:tcBorders>
            <w:shd w:val="clear" w:color="000000" w:fill="FFFFFF"/>
            <w:hideMark/>
          </w:tcPr>
          <w:p w14:paraId="6630073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B916E9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754C9E1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75A1FF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77891C5F"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C071101" w14:textId="77777777" w:rsidTr="0043436E">
        <w:trPr>
          <w:trHeight w:val="240"/>
        </w:trPr>
        <w:tc>
          <w:tcPr>
            <w:tcW w:w="560" w:type="dxa"/>
            <w:tcBorders>
              <w:top w:val="nil"/>
              <w:left w:val="double" w:sz="6" w:space="0" w:color="auto"/>
              <w:bottom w:val="nil"/>
              <w:right w:val="nil"/>
            </w:tcBorders>
            <w:shd w:val="clear" w:color="000000" w:fill="FFFFFF"/>
            <w:noWrap/>
            <w:hideMark/>
          </w:tcPr>
          <w:p w14:paraId="7511BFC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44F722D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xml:space="preserve">Cash </w:t>
            </w:r>
            <w:proofErr w:type="gramStart"/>
            <w:r w:rsidRPr="0043436E">
              <w:rPr>
                <w:rFonts w:ascii="Arial" w:eastAsia="Times New Roman" w:hAnsi="Arial" w:cs="Arial"/>
                <w:sz w:val="18"/>
                <w:szCs w:val="18"/>
                <w:lang w:eastAsia="en-AU"/>
              </w:rPr>
              <w:t>On</w:t>
            </w:r>
            <w:proofErr w:type="gramEnd"/>
            <w:r w:rsidRPr="0043436E">
              <w:rPr>
                <w:rFonts w:ascii="Arial" w:eastAsia="Times New Roman" w:hAnsi="Arial" w:cs="Arial"/>
                <w:sz w:val="18"/>
                <w:szCs w:val="18"/>
                <w:lang w:eastAsia="en-AU"/>
              </w:rPr>
              <w:t xml:space="preserve"> Hand</w:t>
            </w:r>
          </w:p>
        </w:tc>
        <w:tc>
          <w:tcPr>
            <w:tcW w:w="1520" w:type="dxa"/>
            <w:tcBorders>
              <w:top w:val="nil"/>
              <w:left w:val="nil"/>
              <w:bottom w:val="nil"/>
              <w:right w:val="nil"/>
            </w:tcBorders>
            <w:shd w:val="clear" w:color="000000" w:fill="FFFFFF"/>
            <w:hideMark/>
          </w:tcPr>
          <w:p w14:paraId="58005B2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20B6118F"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03CC506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03439E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7E9E5A9C"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C001763" w14:textId="77777777" w:rsidTr="0043436E">
        <w:trPr>
          <w:trHeight w:val="240"/>
        </w:trPr>
        <w:tc>
          <w:tcPr>
            <w:tcW w:w="560" w:type="dxa"/>
            <w:tcBorders>
              <w:top w:val="nil"/>
              <w:left w:val="double" w:sz="6" w:space="0" w:color="auto"/>
              <w:bottom w:val="nil"/>
              <w:right w:val="nil"/>
            </w:tcBorders>
            <w:shd w:val="clear" w:color="000000" w:fill="FFFFFF"/>
            <w:noWrap/>
            <w:hideMark/>
          </w:tcPr>
          <w:p w14:paraId="5624106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40972739"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Cheque Account</w:t>
            </w:r>
          </w:p>
        </w:tc>
        <w:tc>
          <w:tcPr>
            <w:tcW w:w="1520" w:type="dxa"/>
            <w:tcBorders>
              <w:top w:val="nil"/>
              <w:left w:val="nil"/>
              <w:bottom w:val="nil"/>
              <w:right w:val="nil"/>
            </w:tcBorders>
            <w:shd w:val="clear" w:color="000000" w:fill="FFFFFF"/>
            <w:hideMark/>
          </w:tcPr>
          <w:p w14:paraId="01C898B1"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$16,764.31</w:t>
            </w:r>
          </w:p>
        </w:tc>
        <w:tc>
          <w:tcPr>
            <w:tcW w:w="1520" w:type="dxa"/>
            <w:tcBorders>
              <w:top w:val="nil"/>
              <w:left w:val="nil"/>
              <w:bottom w:val="nil"/>
              <w:right w:val="nil"/>
            </w:tcBorders>
            <w:shd w:val="clear" w:color="000000" w:fill="FFFFFF"/>
            <w:hideMark/>
          </w:tcPr>
          <w:p w14:paraId="07966FC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314A147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01FFB91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auto" w:fill="auto"/>
            <w:noWrap/>
            <w:vAlign w:val="bottom"/>
            <w:hideMark/>
          </w:tcPr>
          <w:p w14:paraId="4A6B9356"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3BA28FD5" w14:textId="77777777" w:rsidTr="0043436E">
        <w:trPr>
          <w:trHeight w:val="240"/>
        </w:trPr>
        <w:tc>
          <w:tcPr>
            <w:tcW w:w="560" w:type="dxa"/>
            <w:tcBorders>
              <w:top w:val="nil"/>
              <w:left w:val="double" w:sz="6" w:space="0" w:color="auto"/>
              <w:bottom w:val="nil"/>
              <w:right w:val="nil"/>
            </w:tcBorders>
            <w:shd w:val="clear" w:color="000000" w:fill="FFFFFF"/>
            <w:noWrap/>
            <w:hideMark/>
          </w:tcPr>
          <w:p w14:paraId="4A8DE83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41114E42"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Business Saver Acct</w:t>
            </w:r>
          </w:p>
        </w:tc>
        <w:tc>
          <w:tcPr>
            <w:tcW w:w="1520" w:type="dxa"/>
            <w:tcBorders>
              <w:top w:val="nil"/>
              <w:left w:val="nil"/>
              <w:bottom w:val="nil"/>
              <w:right w:val="nil"/>
            </w:tcBorders>
            <w:shd w:val="clear" w:color="000000" w:fill="FFFFFF"/>
            <w:hideMark/>
          </w:tcPr>
          <w:p w14:paraId="4FF40521"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$66,583.20</w:t>
            </w:r>
          </w:p>
        </w:tc>
        <w:tc>
          <w:tcPr>
            <w:tcW w:w="1520" w:type="dxa"/>
            <w:tcBorders>
              <w:top w:val="nil"/>
              <w:left w:val="nil"/>
              <w:bottom w:val="nil"/>
              <w:right w:val="nil"/>
            </w:tcBorders>
            <w:shd w:val="clear" w:color="000000" w:fill="FFFFFF"/>
            <w:hideMark/>
          </w:tcPr>
          <w:p w14:paraId="5F75A3F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3F1F566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30427EF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auto" w:fill="auto"/>
            <w:noWrap/>
            <w:vAlign w:val="bottom"/>
            <w:hideMark/>
          </w:tcPr>
          <w:p w14:paraId="020CAF02"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66222283" w14:textId="77777777" w:rsidTr="0043436E">
        <w:trPr>
          <w:trHeight w:val="240"/>
        </w:trPr>
        <w:tc>
          <w:tcPr>
            <w:tcW w:w="560" w:type="dxa"/>
            <w:tcBorders>
              <w:top w:val="nil"/>
              <w:left w:val="double" w:sz="6" w:space="0" w:color="auto"/>
              <w:bottom w:val="nil"/>
              <w:right w:val="nil"/>
            </w:tcBorders>
            <w:shd w:val="clear" w:color="000000" w:fill="FFFFFF"/>
            <w:noWrap/>
            <w:hideMark/>
          </w:tcPr>
          <w:p w14:paraId="6674A962"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2492FEA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xml:space="preserve">Total Cash </w:t>
            </w:r>
            <w:proofErr w:type="gramStart"/>
            <w:r w:rsidRPr="0043436E">
              <w:rPr>
                <w:rFonts w:ascii="Arial" w:eastAsia="Times New Roman" w:hAnsi="Arial" w:cs="Arial"/>
                <w:sz w:val="18"/>
                <w:szCs w:val="18"/>
                <w:lang w:eastAsia="en-AU"/>
              </w:rPr>
              <w:t>On</w:t>
            </w:r>
            <w:proofErr w:type="gramEnd"/>
            <w:r w:rsidRPr="0043436E">
              <w:rPr>
                <w:rFonts w:ascii="Arial" w:eastAsia="Times New Roman" w:hAnsi="Arial" w:cs="Arial"/>
                <w:sz w:val="18"/>
                <w:szCs w:val="18"/>
                <w:lang w:eastAsia="en-AU"/>
              </w:rPr>
              <w:t xml:space="preserve"> Hand</w:t>
            </w:r>
          </w:p>
        </w:tc>
        <w:tc>
          <w:tcPr>
            <w:tcW w:w="1520" w:type="dxa"/>
            <w:tcBorders>
              <w:top w:val="nil"/>
              <w:left w:val="nil"/>
              <w:bottom w:val="nil"/>
              <w:right w:val="nil"/>
            </w:tcBorders>
            <w:shd w:val="clear" w:color="000000" w:fill="FFFFFF"/>
            <w:hideMark/>
          </w:tcPr>
          <w:p w14:paraId="363F1AC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w:t>
            </w:r>
          </w:p>
        </w:tc>
        <w:tc>
          <w:tcPr>
            <w:tcW w:w="1520" w:type="dxa"/>
            <w:tcBorders>
              <w:top w:val="nil"/>
              <w:left w:val="nil"/>
              <w:bottom w:val="nil"/>
              <w:right w:val="nil"/>
            </w:tcBorders>
            <w:shd w:val="clear" w:color="000000" w:fill="FFFFFF"/>
            <w:hideMark/>
          </w:tcPr>
          <w:p w14:paraId="2DF388F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$83,347.51</w:t>
            </w:r>
          </w:p>
        </w:tc>
        <w:tc>
          <w:tcPr>
            <w:tcW w:w="1520" w:type="dxa"/>
            <w:tcBorders>
              <w:top w:val="nil"/>
              <w:left w:val="nil"/>
              <w:bottom w:val="nil"/>
              <w:right w:val="nil"/>
            </w:tcBorders>
            <w:shd w:val="clear" w:color="000000" w:fill="FFFFFF"/>
            <w:hideMark/>
          </w:tcPr>
          <w:p w14:paraId="72DAD79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08E27A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7894237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0321521" w14:textId="77777777" w:rsidTr="0043436E">
        <w:trPr>
          <w:trHeight w:val="240"/>
        </w:trPr>
        <w:tc>
          <w:tcPr>
            <w:tcW w:w="560" w:type="dxa"/>
            <w:tcBorders>
              <w:top w:val="nil"/>
              <w:left w:val="double" w:sz="6" w:space="0" w:color="auto"/>
              <w:bottom w:val="nil"/>
              <w:right w:val="nil"/>
            </w:tcBorders>
            <w:shd w:val="clear" w:color="000000" w:fill="FFFFFF"/>
            <w:noWrap/>
            <w:hideMark/>
          </w:tcPr>
          <w:p w14:paraId="4692ED1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0D9F05C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Total Current Assets</w:t>
            </w:r>
          </w:p>
        </w:tc>
        <w:tc>
          <w:tcPr>
            <w:tcW w:w="1520" w:type="dxa"/>
            <w:tcBorders>
              <w:top w:val="nil"/>
              <w:left w:val="nil"/>
              <w:bottom w:val="nil"/>
              <w:right w:val="nil"/>
            </w:tcBorders>
            <w:shd w:val="clear" w:color="000000" w:fill="FFFFFF"/>
            <w:hideMark/>
          </w:tcPr>
          <w:p w14:paraId="28AD0BB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1A656D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355DA81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$83,347.51</w:t>
            </w:r>
          </w:p>
        </w:tc>
        <w:tc>
          <w:tcPr>
            <w:tcW w:w="1520" w:type="dxa"/>
            <w:tcBorders>
              <w:top w:val="nil"/>
              <w:left w:val="nil"/>
              <w:bottom w:val="nil"/>
              <w:right w:val="nil"/>
            </w:tcBorders>
            <w:shd w:val="clear" w:color="000000" w:fill="FFFFFF"/>
            <w:hideMark/>
          </w:tcPr>
          <w:p w14:paraId="6506EA4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auto" w:fill="auto"/>
            <w:noWrap/>
            <w:vAlign w:val="bottom"/>
            <w:hideMark/>
          </w:tcPr>
          <w:p w14:paraId="555670CC"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3EF9CC78" w14:textId="77777777" w:rsidTr="0043436E">
        <w:trPr>
          <w:trHeight w:val="240"/>
        </w:trPr>
        <w:tc>
          <w:tcPr>
            <w:tcW w:w="560" w:type="dxa"/>
            <w:tcBorders>
              <w:top w:val="nil"/>
              <w:left w:val="double" w:sz="6" w:space="0" w:color="auto"/>
              <w:bottom w:val="nil"/>
              <w:right w:val="nil"/>
            </w:tcBorders>
            <w:shd w:val="clear" w:color="000000" w:fill="FFFFFF"/>
            <w:noWrap/>
            <w:hideMark/>
          </w:tcPr>
          <w:p w14:paraId="4C6176B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521441B1"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Total Assets</w:t>
            </w:r>
          </w:p>
        </w:tc>
        <w:tc>
          <w:tcPr>
            <w:tcW w:w="1520" w:type="dxa"/>
            <w:tcBorders>
              <w:top w:val="nil"/>
              <w:left w:val="nil"/>
              <w:bottom w:val="nil"/>
              <w:right w:val="nil"/>
            </w:tcBorders>
            <w:shd w:val="clear" w:color="000000" w:fill="FFFFFF"/>
            <w:hideMark/>
          </w:tcPr>
          <w:p w14:paraId="6E28FCC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3575C06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0162D0C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46EF9C29"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$83,347.51</w:t>
            </w:r>
          </w:p>
        </w:tc>
        <w:tc>
          <w:tcPr>
            <w:tcW w:w="560" w:type="dxa"/>
            <w:tcBorders>
              <w:top w:val="nil"/>
              <w:left w:val="nil"/>
              <w:bottom w:val="nil"/>
              <w:right w:val="double" w:sz="6" w:space="0" w:color="auto"/>
            </w:tcBorders>
            <w:shd w:val="clear" w:color="auto" w:fill="auto"/>
            <w:noWrap/>
            <w:vAlign w:val="bottom"/>
            <w:hideMark/>
          </w:tcPr>
          <w:p w14:paraId="7146AA22"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6DC9F2BC" w14:textId="77777777" w:rsidTr="0043436E">
        <w:trPr>
          <w:trHeight w:val="240"/>
        </w:trPr>
        <w:tc>
          <w:tcPr>
            <w:tcW w:w="560" w:type="dxa"/>
            <w:tcBorders>
              <w:top w:val="nil"/>
              <w:left w:val="double" w:sz="6" w:space="0" w:color="auto"/>
              <w:bottom w:val="nil"/>
              <w:right w:val="nil"/>
            </w:tcBorders>
            <w:shd w:val="clear" w:color="000000" w:fill="FFFFFF"/>
            <w:noWrap/>
            <w:hideMark/>
          </w:tcPr>
          <w:p w14:paraId="1025E3A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189B18C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112F42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F2D057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D37476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CBBE5FB"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560" w:type="dxa"/>
            <w:tcBorders>
              <w:top w:val="nil"/>
              <w:left w:val="nil"/>
              <w:bottom w:val="nil"/>
              <w:right w:val="double" w:sz="6" w:space="0" w:color="auto"/>
            </w:tcBorders>
            <w:shd w:val="clear" w:color="000000" w:fill="FFFFFF"/>
            <w:hideMark/>
          </w:tcPr>
          <w:p w14:paraId="7F72AFA9"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001AFDE2" w14:textId="77777777" w:rsidTr="0043436E">
        <w:trPr>
          <w:trHeight w:val="240"/>
        </w:trPr>
        <w:tc>
          <w:tcPr>
            <w:tcW w:w="560" w:type="dxa"/>
            <w:tcBorders>
              <w:top w:val="nil"/>
              <w:left w:val="double" w:sz="6" w:space="0" w:color="auto"/>
              <w:bottom w:val="nil"/>
              <w:right w:val="nil"/>
            </w:tcBorders>
            <w:shd w:val="clear" w:color="000000" w:fill="FFFFFF"/>
            <w:noWrap/>
            <w:hideMark/>
          </w:tcPr>
          <w:p w14:paraId="7771F86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6A52723C"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Liabilities</w:t>
            </w:r>
          </w:p>
        </w:tc>
        <w:tc>
          <w:tcPr>
            <w:tcW w:w="1520" w:type="dxa"/>
            <w:tcBorders>
              <w:top w:val="nil"/>
              <w:left w:val="nil"/>
              <w:bottom w:val="nil"/>
              <w:right w:val="nil"/>
            </w:tcBorders>
            <w:shd w:val="clear" w:color="000000" w:fill="FFFFFF"/>
            <w:hideMark/>
          </w:tcPr>
          <w:p w14:paraId="77F54F4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8EF045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2486B4F5"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ED8E0B0"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560" w:type="dxa"/>
            <w:tcBorders>
              <w:top w:val="nil"/>
              <w:left w:val="nil"/>
              <w:bottom w:val="nil"/>
              <w:right w:val="double" w:sz="6" w:space="0" w:color="auto"/>
            </w:tcBorders>
            <w:shd w:val="clear" w:color="000000" w:fill="FFFFFF"/>
            <w:hideMark/>
          </w:tcPr>
          <w:p w14:paraId="413096EE"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80C268F" w14:textId="77777777" w:rsidTr="0043436E">
        <w:trPr>
          <w:trHeight w:val="240"/>
        </w:trPr>
        <w:tc>
          <w:tcPr>
            <w:tcW w:w="560" w:type="dxa"/>
            <w:tcBorders>
              <w:top w:val="nil"/>
              <w:left w:val="double" w:sz="6" w:space="0" w:color="auto"/>
              <w:bottom w:val="nil"/>
              <w:right w:val="nil"/>
            </w:tcBorders>
            <w:shd w:val="clear" w:color="000000" w:fill="FFFFFF"/>
            <w:noWrap/>
            <w:hideMark/>
          </w:tcPr>
          <w:p w14:paraId="268A7D4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29F4CCC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2F61018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37846EF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EA1A1D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49C9AF95"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c>
          <w:tcPr>
            <w:tcW w:w="560" w:type="dxa"/>
            <w:tcBorders>
              <w:top w:val="nil"/>
              <w:left w:val="nil"/>
              <w:bottom w:val="nil"/>
              <w:right w:val="double" w:sz="6" w:space="0" w:color="auto"/>
            </w:tcBorders>
            <w:shd w:val="clear" w:color="000000" w:fill="FFFFFF"/>
            <w:hideMark/>
          </w:tcPr>
          <w:p w14:paraId="5961CD41"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12E3CBBD" w14:textId="77777777" w:rsidTr="0043436E">
        <w:trPr>
          <w:trHeight w:val="240"/>
        </w:trPr>
        <w:tc>
          <w:tcPr>
            <w:tcW w:w="560" w:type="dxa"/>
            <w:tcBorders>
              <w:top w:val="nil"/>
              <w:left w:val="double" w:sz="6" w:space="0" w:color="auto"/>
              <w:bottom w:val="nil"/>
              <w:right w:val="nil"/>
            </w:tcBorders>
            <w:shd w:val="clear" w:color="000000" w:fill="FFFFFF"/>
            <w:noWrap/>
            <w:hideMark/>
          </w:tcPr>
          <w:p w14:paraId="252FFDA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3D2321B3"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Net Assets</w:t>
            </w:r>
          </w:p>
        </w:tc>
        <w:tc>
          <w:tcPr>
            <w:tcW w:w="1520" w:type="dxa"/>
            <w:tcBorders>
              <w:top w:val="nil"/>
              <w:left w:val="nil"/>
              <w:bottom w:val="nil"/>
              <w:right w:val="nil"/>
            </w:tcBorders>
            <w:shd w:val="clear" w:color="000000" w:fill="FFFFFF"/>
            <w:hideMark/>
          </w:tcPr>
          <w:p w14:paraId="07D099B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8A4974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0D4B79C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238C5124"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$83,347.51</w:t>
            </w:r>
          </w:p>
        </w:tc>
        <w:tc>
          <w:tcPr>
            <w:tcW w:w="560" w:type="dxa"/>
            <w:tcBorders>
              <w:top w:val="nil"/>
              <w:left w:val="nil"/>
              <w:bottom w:val="nil"/>
              <w:right w:val="double" w:sz="6" w:space="0" w:color="auto"/>
            </w:tcBorders>
            <w:shd w:val="clear" w:color="auto" w:fill="auto"/>
            <w:noWrap/>
            <w:vAlign w:val="bottom"/>
            <w:hideMark/>
          </w:tcPr>
          <w:p w14:paraId="5911973C"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27335B36" w14:textId="77777777" w:rsidTr="0043436E">
        <w:trPr>
          <w:trHeight w:val="240"/>
        </w:trPr>
        <w:tc>
          <w:tcPr>
            <w:tcW w:w="560" w:type="dxa"/>
            <w:tcBorders>
              <w:top w:val="nil"/>
              <w:left w:val="double" w:sz="6" w:space="0" w:color="auto"/>
              <w:bottom w:val="nil"/>
              <w:right w:val="nil"/>
            </w:tcBorders>
            <w:shd w:val="clear" w:color="000000" w:fill="FFFFFF"/>
            <w:noWrap/>
            <w:hideMark/>
          </w:tcPr>
          <w:p w14:paraId="480BDD9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0A3FB73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496504B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43728F6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CF3979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480A5DE8"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50C16B04"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67029F9B" w14:textId="77777777" w:rsidTr="0043436E">
        <w:trPr>
          <w:trHeight w:val="240"/>
        </w:trPr>
        <w:tc>
          <w:tcPr>
            <w:tcW w:w="560" w:type="dxa"/>
            <w:tcBorders>
              <w:top w:val="nil"/>
              <w:left w:val="double" w:sz="6" w:space="0" w:color="auto"/>
              <w:bottom w:val="nil"/>
              <w:right w:val="nil"/>
            </w:tcBorders>
            <w:shd w:val="clear" w:color="000000" w:fill="FFFFFF"/>
            <w:noWrap/>
            <w:hideMark/>
          </w:tcPr>
          <w:p w14:paraId="783EE986"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2091C1C0"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Equity</w:t>
            </w:r>
          </w:p>
        </w:tc>
        <w:tc>
          <w:tcPr>
            <w:tcW w:w="1520" w:type="dxa"/>
            <w:tcBorders>
              <w:top w:val="nil"/>
              <w:left w:val="nil"/>
              <w:bottom w:val="nil"/>
              <w:right w:val="nil"/>
            </w:tcBorders>
            <w:shd w:val="clear" w:color="000000" w:fill="FFFFFF"/>
            <w:hideMark/>
          </w:tcPr>
          <w:p w14:paraId="12C2B73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2FAC7D7"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79D1524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E4F53F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74547468"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7B9E1011" w14:textId="77777777" w:rsidTr="0043436E">
        <w:trPr>
          <w:trHeight w:val="240"/>
        </w:trPr>
        <w:tc>
          <w:tcPr>
            <w:tcW w:w="560" w:type="dxa"/>
            <w:tcBorders>
              <w:top w:val="nil"/>
              <w:left w:val="double" w:sz="6" w:space="0" w:color="auto"/>
              <w:bottom w:val="nil"/>
              <w:right w:val="nil"/>
            </w:tcBorders>
            <w:shd w:val="clear" w:color="000000" w:fill="FFFFFF"/>
            <w:noWrap/>
            <w:hideMark/>
          </w:tcPr>
          <w:p w14:paraId="6AB1F7D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487CE617"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Retained Earnings</w:t>
            </w:r>
          </w:p>
        </w:tc>
        <w:tc>
          <w:tcPr>
            <w:tcW w:w="1520" w:type="dxa"/>
            <w:tcBorders>
              <w:top w:val="nil"/>
              <w:left w:val="nil"/>
              <w:bottom w:val="nil"/>
              <w:right w:val="nil"/>
            </w:tcBorders>
            <w:shd w:val="clear" w:color="000000" w:fill="FFFFFF"/>
            <w:hideMark/>
          </w:tcPr>
          <w:p w14:paraId="7A93E00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606B7C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1AC40B9B"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$75,126.59</w:t>
            </w:r>
          </w:p>
        </w:tc>
        <w:tc>
          <w:tcPr>
            <w:tcW w:w="1520" w:type="dxa"/>
            <w:tcBorders>
              <w:top w:val="nil"/>
              <w:left w:val="nil"/>
              <w:bottom w:val="nil"/>
              <w:right w:val="nil"/>
            </w:tcBorders>
            <w:shd w:val="clear" w:color="000000" w:fill="FFFFFF"/>
            <w:hideMark/>
          </w:tcPr>
          <w:p w14:paraId="6DFDFE64"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44152E4D"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07FA9C73" w14:textId="77777777" w:rsidTr="0043436E">
        <w:trPr>
          <w:trHeight w:val="240"/>
        </w:trPr>
        <w:tc>
          <w:tcPr>
            <w:tcW w:w="560" w:type="dxa"/>
            <w:tcBorders>
              <w:top w:val="nil"/>
              <w:left w:val="double" w:sz="6" w:space="0" w:color="auto"/>
              <w:bottom w:val="nil"/>
              <w:right w:val="nil"/>
            </w:tcBorders>
            <w:shd w:val="clear" w:color="000000" w:fill="FFFFFF"/>
            <w:noWrap/>
            <w:hideMark/>
          </w:tcPr>
          <w:p w14:paraId="79DB630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70739B66" w14:textId="77777777" w:rsidR="0043436E" w:rsidRPr="0043436E" w:rsidRDefault="0043436E" w:rsidP="0043436E">
            <w:pPr>
              <w:spacing w:after="0" w:line="240" w:lineRule="auto"/>
              <w:ind w:firstLineChars="100" w:firstLine="180"/>
              <w:rPr>
                <w:rFonts w:ascii="Arial" w:eastAsia="Times New Roman" w:hAnsi="Arial" w:cs="Arial"/>
                <w:sz w:val="18"/>
                <w:szCs w:val="18"/>
                <w:lang w:eastAsia="en-AU"/>
              </w:rPr>
            </w:pPr>
            <w:r w:rsidRPr="0043436E">
              <w:rPr>
                <w:rFonts w:ascii="Arial" w:eastAsia="Times New Roman" w:hAnsi="Arial" w:cs="Arial"/>
                <w:sz w:val="18"/>
                <w:szCs w:val="18"/>
                <w:lang w:eastAsia="en-AU"/>
              </w:rPr>
              <w:t>Current Year Surplus/Deficit</w:t>
            </w:r>
          </w:p>
        </w:tc>
        <w:tc>
          <w:tcPr>
            <w:tcW w:w="1520" w:type="dxa"/>
            <w:tcBorders>
              <w:top w:val="nil"/>
              <w:left w:val="nil"/>
              <w:bottom w:val="nil"/>
              <w:right w:val="nil"/>
            </w:tcBorders>
            <w:shd w:val="clear" w:color="000000" w:fill="FFFFFF"/>
            <w:hideMark/>
          </w:tcPr>
          <w:p w14:paraId="1E1D826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D1F937C"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F69EA7D"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$8,220.92</w:t>
            </w:r>
          </w:p>
        </w:tc>
        <w:tc>
          <w:tcPr>
            <w:tcW w:w="1520" w:type="dxa"/>
            <w:tcBorders>
              <w:top w:val="nil"/>
              <w:left w:val="nil"/>
              <w:bottom w:val="nil"/>
              <w:right w:val="nil"/>
            </w:tcBorders>
            <w:shd w:val="clear" w:color="000000" w:fill="FFFFFF"/>
            <w:hideMark/>
          </w:tcPr>
          <w:p w14:paraId="4D55B3B9"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auto" w:fill="auto"/>
            <w:noWrap/>
            <w:vAlign w:val="bottom"/>
            <w:hideMark/>
          </w:tcPr>
          <w:p w14:paraId="6BDC92DA" w14:textId="77777777" w:rsidR="0043436E" w:rsidRPr="0043436E" w:rsidRDefault="0043436E" w:rsidP="0043436E">
            <w:pPr>
              <w:spacing w:after="0" w:line="240" w:lineRule="auto"/>
              <w:rPr>
                <w:rFonts w:ascii="Arial" w:eastAsia="Times New Roman" w:hAnsi="Arial" w:cs="Arial"/>
                <w:sz w:val="16"/>
                <w:szCs w:val="16"/>
                <w:lang w:eastAsia="en-AU"/>
              </w:rPr>
            </w:pPr>
            <w:r w:rsidRPr="0043436E">
              <w:rPr>
                <w:rFonts w:ascii="Arial" w:eastAsia="Times New Roman" w:hAnsi="Arial" w:cs="Arial"/>
                <w:sz w:val="16"/>
                <w:szCs w:val="16"/>
                <w:lang w:eastAsia="en-AU"/>
              </w:rPr>
              <w:t> </w:t>
            </w:r>
          </w:p>
        </w:tc>
      </w:tr>
      <w:tr w:rsidR="0043436E" w:rsidRPr="0043436E" w14:paraId="4B89187C" w14:textId="77777777" w:rsidTr="0043436E">
        <w:trPr>
          <w:trHeight w:val="240"/>
        </w:trPr>
        <w:tc>
          <w:tcPr>
            <w:tcW w:w="560" w:type="dxa"/>
            <w:tcBorders>
              <w:top w:val="nil"/>
              <w:left w:val="double" w:sz="6" w:space="0" w:color="auto"/>
              <w:bottom w:val="nil"/>
              <w:right w:val="nil"/>
            </w:tcBorders>
            <w:shd w:val="clear" w:color="000000" w:fill="FFFFFF"/>
            <w:noWrap/>
            <w:hideMark/>
          </w:tcPr>
          <w:p w14:paraId="3450A6F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15214A1D" w14:textId="77777777" w:rsidR="0043436E" w:rsidRPr="0043436E" w:rsidRDefault="0043436E" w:rsidP="0043436E">
            <w:pPr>
              <w:spacing w:after="0" w:line="240" w:lineRule="auto"/>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Total Equity</w:t>
            </w:r>
          </w:p>
        </w:tc>
        <w:tc>
          <w:tcPr>
            <w:tcW w:w="1520" w:type="dxa"/>
            <w:tcBorders>
              <w:top w:val="nil"/>
              <w:left w:val="nil"/>
              <w:bottom w:val="nil"/>
              <w:right w:val="nil"/>
            </w:tcBorders>
            <w:shd w:val="clear" w:color="000000" w:fill="FFFFFF"/>
            <w:hideMark/>
          </w:tcPr>
          <w:p w14:paraId="3924F6DA"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A1EEB8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F3D7353"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237E3196"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$83,347.51</w:t>
            </w:r>
          </w:p>
        </w:tc>
        <w:tc>
          <w:tcPr>
            <w:tcW w:w="560" w:type="dxa"/>
            <w:tcBorders>
              <w:top w:val="nil"/>
              <w:left w:val="nil"/>
              <w:bottom w:val="nil"/>
              <w:right w:val="double" w:sz="6" w:space="0" w:color="auto"/>
            </w:tcBorders>
            <w:shd w:val="clear" w:color="000000" w:fill="FFFFFF"/>
            <w:hideMark/>
          </w:tcPr>
          <w:p w14:paraId="3B4119D7" w14:textId="77777777" w:rsidR="0043436E" w:rsidRPr="0043436E" w:rsidRDefault="0043436E" w:rsidP="0043436E">
            <w:pPr>
              <w:spacing w:after="0" w:line="240" w:lineRule="auto"/>
              <w:jc w:val="right"/>
              <w:rPr>
                <w:rFonts w:ascii="Arial" w:eastAsia="Times New Roman" w:hAnsi="Arial" w:cs="Arial"/>
                <w:b/>
                <w:bCs/>
                <w:sz w:val="18"/>
                <w:szCs w:val="18"/>
                <w:lang w:eastAsia="en-AU"/>
              </w:rPr>
            </w:pPr>
            <w:r w:rsidRPr="0043436E">
              <w:rPr>
                <w:rFonts w:ascii="Arial" w:eastAsia="Times New Roman" w:hAnsi="Arial" w:cs="Arial"/>
                <w:b/>
                <w:bCs/>
                <w:sz w:val="18"/>
                <w:szCs w:val="18"/>
                <w:lang w:eastAsia="en-AU"/>
              </w:rPr>
              <w:t> </w:t>
            </w:r>
          </w:p>
        </w:tc>
      </w:tr>
      <w:tr w:rsidR="0043436E" w:rsidRPr="0043436E" w14:paraId="2C4C4C58" w14:textId="77777777" w:rsidTr="0043436E">
        <w:trPr>
          <w:trHeight w:val="240"/>
        </w:trPr>
        <w:tc>
          <w:tcPr>
            <w:tcW w:w="560" w:type="dxa"/>
            <w:tcBorders>
              <w:top w:val="nil"/>
              <w:left w:val="double" w:sz="6" w:space="0" w:color="auto"/>
              <w:bottom w:val="nil"/>
              <w:right w:val="nil"/>
            </w:tcBorders>
            <w:shd w:val="clear" w:color="000000" w:fill="FFFFFF"/>
            <w:noWrap/>
            <w:hideMark/>
          </w:tcPr>
          <w:p w14:paraId="657D1C8B"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2860" w:type="dxa"/>
            <w:tcBorders>
              <w:top w:val="nil"/>
              <w:left w:val="nil"/>
              <w:bottom w:val="nil"/>
              <w:right w:val="nil"/>
            </w:tcBorders>
            <w:shd w:val="clear" w:color="000000" w:fill="FFFFFF"/>
            <w:hideMark/>
          </w:tcPr>
          <w:p w14:paraId="0BBCF5FD"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6B359731"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01F61A0E"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59524A4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1520" w:type="dxa"/>
            <w:tcBorders>
              <w:top w:val="nil"/>
              <w:left w:val="nil"/>
              <w:bottom w:val="nil"/>
              <w:right w:val="nil"/>
            </w:tcBorders>
            <w:shd w:val="clear" w:color="000000" w:fill="FFFFFF"/>
            <w:hideMark/>
          </w:tcPr>
          <w:p w14:paraId="44F757D0" w14:textId="77777777" w:rsidR="0043436E" w:rsidRPr="0043436E" w:rsidRDefault="0043436E" w:rsidP="0043436E">
            <w:pPr>
              <w:spacing w:after="0" w:line="240" w:lineRule="auto"/>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c>
          <w:tcPr>
            <w:tcW w:w="560" w:type="dxa"/>
            <w:tcBorders>
              <w:top w:val="nil"/>
              <w:left w:val="nil"/>
              <w:bottom w:val="nil"/>
              <w:right w:val="double" w:sz="6" w:space="0" w:color="auto"/>
            </w:tcBorders>
            <w:shd w:val="clear" w:color="000000" w:fill="FFFFFF"/>
            <w:hideMark/>
          </w:tcPr>
          <w:p w14:paraId="5FF099E2" w14:textId="77777777" w:rsidR="0043436E" w:rsidRPr="0043436E" w:rsidRDefault="0043436E" w:rsidP="0043436E">
            <w:pPr>
              <w:spacing w:after="0" w:line="240" w:lineRule="auto"/>
              <w:jc w:val="right"/>
              <w:rPr>
                <w:rFonts w:ascii="Arial" w:eastAsia="Times New Roman" w:hAnsi="Arial" w:cs="Arial"/>
                <w:sz w:val="18"/>
                <w:szCs w:val="18"/>
                <w:lang w:eastAsia="en-AU"/>
              </w:rPr>
            </w:pPr>
            <w:r w:rsidRPr="0043436E">
              <w:rPr>
                <w:rFonts w:ascii="Arial" w:eastAsia="Times New Roman" w:hAnsi="Arial" w:cs="Arial"/>
                <w:sz w:val="18"/>
                <w:szCs w:val="18"/>
                <w:lang w:eastAsia="en-AU"/>
              </w:rPr>
              <w:t> </w:t>
            </w:r>
          </w:p>
        </w:tc>
      </w:tr>
      <w:tr w:rsidR="0043436E" w:rsidRPr="0043436E" w14:paraId="48670BB4" w14:textId="77777777" w:rsidTr="0043436E">
        <w:trPr>
          <w:trHeight w:val="240"/>
        </w:trPr>
        <w:tc>
          <w:tcPr>
            <w:tcW w:w="560" w:type="dxa"/>
            <w:tcBorders>
              <w:top w:val="nil"/>
              <w:left w:val="double" w:sz="6" w:space="0" w:color="auto"/>
              <w:bottom w:val="double" w:sz="6" w:space="0" w:color="auto"/>
              <w:right w:val="nil"/>
            </w:tcBorders>
            <w:shd w:val="clear" w:color="000000" w:fill="000090"/>
            <w:noWrap/>
            <w:vAlign w:val="bottom"/>
            <w:hideMark/>
          </w:tcPr>
          <w:p w14:paraId="06198C43"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2860" w:type="dxa"/>
            <w:tcBorders>
              <w:top w:val="nil"/>
              <w:left w:val="nil"/>
              <w:bottom w:val="double" w:sz="6" w:space="0" w:color="auto"/>
              <w:right w:val="nil"/>
            </w:tcBorders>
            <w:shd w:val="clear" w:color="000000" w:fill="000090"/>
            <w:noWrap/>
            <w:vAlign w:val="bottom"/>
            <w:hideMark/>
          </w:tcPr>
          <w:p w14:paraId="1D2693F9"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520" w:type="dxa"/>
            <w:tcBorders>
              <w:top w:val="nil"/>
              <w:left w:val="nil"/>
              <w:bottom w:val="double" w:sz="6" w:space="0" w:color="auto"/>
              <w:right w:val="nil"/>
            </w:tcBorders>
            <w:shd w:val="clear" w:color="000000" w:fill="000090"/>
            <w:noWrap/>
            <w:vAlign w:val="bottom"/>
            <w:hideMark/>
          </w:tcPr>
          <w:p w14:paraId="6C0782AF"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520" w:type="dxa"/>
            <w:tcBorders>
              <w:top w:val="nil"/>
              <w:left w:val="nil"/>
              <w:bottom w:val="double" w:sz="6" w:space="0" w:color="auto"/>
              <w:right w:val="nil"/>
            </w:tcBorders>
            <w:shd w:val="clear" w:color="000000" w:fill="000090"/>
            <w:noWrap/>
            <w:vAlign w:val="bottom"/>
            <w:hideMark/>
          </w:tcPr>
          <w:p w14:paraId="772D5B7F"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520" w:type="dxa"/>
            <w:tcBorders>
              <w:top w:val="nil"/>
              <w:left w:val="nil"/>
              <w:bottom w:val="double" w:sz="6" w:space="0" w:color="auto"/>
              <w:right w:val="nil"/>
            </w:tcBorders>
            <w:shd w:val="clear" w:color="000000" w:fill="000090"/>
            <w:noWrap/>
            <w:vAlign w:val="bottom"/>
            <w:hideMark/>
          </w:tcPr>
          <w:p w14:paraId="221C14F2"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1520" w:type="dxa"/>
            <w:tcBorders>
              <w:top w:val="nil"/>
              <w:left w:val="nil"/>
              <w:bottom w:val="double" w:sz="6" w:space="0" w:color="auto"/>
              <w:right w:val="nil"/>
            </w:tcBorders>
            <w:shd w:val="clear" w:color="000000" w:fill="000090"/>
            <w:noWrap/>
            <w:vAlign w:val="bottom"/>
            <w:hideMark/>
          </w:tcPr>
          <w:p w14:paraId="2A5C3A7E" w14:textId="77777777" w:rsidR="0043436E" w:rsidRPr="0043436E" w:rsidRDefault="0043436E" w:rsidP="0043436E">
            <w:pPr>
              <w:spacing w:after="0" w:line="240" w:lineRule="auto"/>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c>
          <w:tcPr>
            <w:tcW w:w="560" w:type="dxa"/>
            <w:tcBorders>
              <w:top w:val="nil"/>
              <w:left w:val="nil"/>
              <w:bottom w:val="double" w:sz="6" w:space="0" w:color="auto"/>
              <w:right w:val="double" w:sz="6" w:space="0" w:color="auto"/>
            </w:tcBorders>
            <w:shd w:val="clear" w:color="000000" w:fill="000090"/>
            <w:noWrap/>
            <w:vAlign w:val="bottom"/>
            <w:hideMark/>
          </w:tcPr>
          <w:p w14:paraId="2F3CBE8E" w14:textId="77777777" w:rsidR="0043436E" w:rsidRPr="0043436E" w:rsidRDefault="0043436E" w:rsidP="0043436E">
            <w:pPr>
              <w:spacing w:after="0" w:line="240" w:lineRule="auto"/>
              <w:jc w:val="both"/>
              <w:rPr>
                <w:rFonts w:ascii="Arial" w:eastAsia="Times New Roman" w:hAnsi="Arial" w:cs="Arial"/>
                <w:color w:val="3333CC"/>
                <w:sz w:val="16"/>
                <w:szCs w:val="16"/>
                <w:lang w:eastAsia="en-AU"/>
              </w:rPr>
            </w:pPr>
            <w:r w:rsidRPr="0043436E">
              <w:rPr>
                <w:rFonts w:ascii="Arial" w:eastAsia="Times New Roman" w:hAnsi="Arial" w:cs="Arial"/>
                <w:color w:val="3333CC"/>
                <w:sz w:val="16"/>
                <w:szCs w:val="16"/>
                <w:lang w:eastAsia="en-AU"/>
              </w:rPr>
              <w:t> </w:t>
            </w:r>
          </w:p>
        </w:tc>
      </w:tr>
    </w:tbl>
    <w:p w14:paraId="44D80825" w14:textId="77777777" w:rsidR="0043436E" w:rsidRDefault="0043436E">
      <w:pPr>
        <w:rPr>
          <w:rFonts w:cs="Arial"/>
          <w:b/>
          <w:sz w:val="28"/>
          <w:szCs w:val="28"/>
        </w:rPr>
      </w:pPr>
    </w:p>
    <w:p w14:paraId="35FDF288" w14:textId="203163CF" w:rsidR="00D567E4" w:rsidRPr="00CF08CE" w:rsidRDefault="00C028C3" w:rsidP="00B070BE">
      <w:pPr>
        <w:rPr>
          <w:b/>
          <w:sz w:val="28"/>
          <w:szCs w:val="28"/>
        </w:rPr>
      </w:pPr>
      <w:r>
        <w:rPr>
          <w:b/>
          <w:sz w:val="28"/>
          <w:szCs w:val="28"/>
        </w:rPr>
        <w:br w:type="page"/>
      </w:r>
      <w:r w:rsidR="00D567E4" w:rsidRPr="00CF08CE">
        <w:rPr>
          <w:b/>
          <w:sz w:val="28"/>
          <w:szCs w:val="28"/>
        </w:rPr>
        <w:lastRenderedPageBreak/>
        <w:t xml:space="preserve">Registrar Report (Senior Teams 13 </w:t>
      </w:r>
      <w:proofErr w:type="spellStart"/>
      <w:r w:rsidR="00D567E4" w:rsidRPr="00CF08CE">
        <w:rPr>
          <w:b/>
          <w:sz w:val="28"/>
          <w:szCs w:val="28"/>
        </w:rPr>
        <w:t>yrs</w:t>
      </w:r>
      <w:proofErr w:type="spellEnd"/>
      <w:r w:rsidR="00D567E4" w:rsidRPr="00CF08CE">
        <w:rPr>
          <w:b/>
          <w:sz w:val="28"/>
          <w:szCs w:val="28"/>
        </w:rPr>
        <w:t xml:space="preserve"> - Senior)</w:t>
      </w:r>
    </w:p>
    <w:p w14:paraId="1D44727B" w14:textId="684142C6" w:rsidR="009473B1" w:rsidRPr="007063E8" w:rsidRDefault="009473B1" w:rsidP="009473B1">
      <w:pPr>
        <w:spacing w:after="240" w:line="360" w:lineRule="auto"/>
        <w:jc w:val="both"/>
      </w:pPr>
      <w:r>
        <w:t>In the Senior Registrar role I</w:t>
      </w:r>
      <w:r w:rsidRPr="007063E8">
        <w:t xml:space="preserve"> was responsible for the </w:t>
      </w:r>
      <w:r>
        <w:t>13yrs teams</w:t>
      </w:r>
      <w:r w:rsidRPr="007063E8">
        <w:t xml:space="preserve"> through to </w:t>
      </w:r>
      <w:r>
        <w:t>and</w:t>
      </w:r>
      <w:r w:rsidRPr="007063E8">
        <w:t xml:space="preserve"> including the </w:t>
      </w:r>
      <w:r>
        <w:t>Seniors</w:t>
      </w:r>
      <w:r w:rsidRPr="007063E8">
        <w:t xml:space="preserve">; a total of </w:t>
      </w:r>
      <w:r>
        <w:t>24 </w:t>
      </w:r>
      <w:r w:rsidRPr="007063E8">
        <w:t>teams</w:t>
      </w:r>
      <w:r>
        <w:t xml:space="preserve"> comprised of 8 Senior teams, 5 Cadet teams and 11 teams from the 13’s to 15’s</w:t>
      </w:r>
      <w:r w:rsidRPr="007063E8">
        <w:t xml:space="preserve">. </w:t>
      </w:r>
      <w:r>
        <w:t xml:space="preserve"> Total number of players was up a little on the same team numbers as 2020.</w:t>
      </w:r>
    </w:p>
    <w:p w14:paraId="65E88A82" w14:textId="77777777" w:rsidR="009473B1" w:rsidRPr="007063E8" w:rsidRDefault="009473B1" w:rsidP="009473B1">
      <w:pPr>
        <w:spacing w:after="240" w:line="360" w:lineRule="auto"/>
        <w:jc w:val="both"/>
      </w:pPr>
      <w:r>
        <w:t>The club has successfully made Wednesday at Cintra our official training night with most teams adopting that day. School training was not an option due to COVID all teams have made the transition to Cintra, with a small number on Mondays, Tuesdays and Thursdays.</w:t>
      </w:r>
    </w:p>
    <w:p w14:paraId="2516956A" w14:textId="77777777" w:rsidR="009473B1" w:rsidRDefault="009473B1" w:rsidP="009473B1">
      <w:pPr>
        <w:spacing w:after="240" w:line="360" w:lineRule="auto"/>
        <w:jc w:val="both"/>
      </w:pPr>
      <w:r>
        <w:t>Due to COVID the winter season was cancelled half way through with the IWSNA awarding Premiers and Runners-up based on one full round of each respective division. FDAS had 7 Premiers, 5 of those undefeated and 5 runners-up.</w:t>
      </w:r>
    </w:p>
    <w:p w14:paraId="6E6EC478" w14:textId="77777777" w:rsidR="009473B1" w:rsidRPr="009473B1" w:rsidRDefault="009473B1" w:rsidP="009473B1">
      <w:pPr>
        <w:pStyle w:val="NormalWeb"/>
        <w:shd w:val="clear" w:color="auto" w:fill="FFFFFF"/>
        <w:spacing w:before="0" w:beforeAutospacing="0" w:after="225" w:afterAutospacing="0"/>
        <w:rPr>
          <w:rFonts w:asciiTheme="minorHAnsi" w:eastAsiaTheme="minorHAnsi" w:hAnsiTheme="minorHAnsi" w:cstheme="minorBidi"/>
          <w:b/>
          <w:bCs/>
          <w:sz w:val="22"/>
          <w:szCs w:val="22"/>
          <w:lang w:eastAsia="en-US"/>
        </w:rPr>
      </w:pPr>
      <w:r w:rsidRPr="009473B1">
        <w:rPr>
          <w:rFonts w:asciiTheme="minorHAnsi" w:eastAsiaTheme="minorHAnsi" w:hAnsiTheme="minorHAnsi" w:cstheme="minorBidi"/>
          <w:b/>
          <w:bCs/>
          <w:sz w:val="22"/>
          <w:szCs w:val="22"/>
          <w:lang w:eastAsia="en-US"/>
        </w:rPr>
        <w:t>Premiers</w:t>
      </w:r>
    </w:p>
    <w:p w14:paraId="2A741BF1" w14:textId="77777777" w:rsidR="009473B1" w:rsidRPr="009473B1" w:rsidRDefault="009473B1" w:rsidP="009473B1">
      <w:pPr>
        <w:pStyle w:val="xmsonormal"/>
        <w:shd w:val="clear" w:color="auto" w:fill="FFFFFF"/>
        <w:spacing w:before="0" w:beforeAutospacing="0" w:after="225" w:afterAutospacing="0"/>
        <w:rPr>
          <w:rFonts w:asciiTheme="minorHAnsi" w:eastAsiaTheme="minorHAnsi" w:hAnsiTheme="minorHAnsi" w:cstheme="minorBidi"/>
          <w:sz w:val="22"/>
          <w:szCs w:val="22"/>
          <w:lang w:eastAsia="en-US"/>
        </w:rPr>
      </w:pPr>
      <w:r w:rsidRPr="009473B1">
        <w:rPr>
          <w:rFonts w:asciiTheme="minorHAnsi" w:eastAsiaTheme="minorHAnsi" w:hAnsiTheme="minorHAnsi" w:cstheme="minorBidi"/>
          <w:sz w:val="22"/>
          <w:szCs w:val="22"/>
          <w:lang w:eastAsia="en-US"/>
        </w:rPr>
        <w:t xml:space="preserve">B1 Raptors – undefeated, C1 Roosters – undefeated, Cadet 1 Harriers – undefeated, 14/1 Swifts, </w:t>
      </w:r>
    </w:p>
    <w:p w14:paraId="4360B934" w14:textId="77777777" w:rsidR="009473B1" w:rsidRPr="009473B1" w:rsidRDefault="009473B1" w:rsidP="009473B1">
      <w:pPr>
        <w:pStyle w:val="xmsonormal"/>
        <w:shd w:val="clear" w:color="auto" w:fill="FFFFFF"/>
        <w:spacing w:before="0" w:beforeAutospacing="0" w:after="225" w:afterAutospacing="0"/>
        <w:rPr>
          <w:rFonts w:asciiTheme="minorHAnsi" w:eastAsiaTheme="minorHAnsi" w:hAnsiTheme="minorHAnsi" w:cstheme="minorBidi"/>
          <w:sz w:val="22"/>
          <w:szCs w:val="22"/>
          <w:lang w:eastAsia="en-US"/>
        </w:rPr>
      </w:pPr>
      <w:r w:rsidRPr="009473B1">
        <w:rPr>
          <w:rFonts w:asciiTheme="minorHAnsi" w:eastAsiaTheme="minorHAnsi" w:hAnsiTheme="minorHAnsi" w:cstheme="minorBidi"/>
          <w:sz w:val="22"/>
          <w:szCs w:val="22"/>
          <w:lang w:eastAsia="en-US"/>
        </w:rPr>
        <w:t>14/4 Rubies, 13/1 Sea Eagles – undefeated, 10/2 Kookaburras - undefeated</w:t>
      </w:r>
    </w:p>
    <w:p w14:paraId="70ADD2C2" w14:textId="77777777" w:rsidR="009473B1" w:rsidRPr="009473B1" w:rsidRDefault="009473B1" w:rsidP="009473B1">
      <w:pPr>
        <w:pStyle w:val="xmsonormal"/>
        <w:shd w:val="clear" w:color="auto" w:fill="FFFFFF"/>
        <w:spacing w:before="0" w:beforeAutospacing="0" w:after="225" w:afterAutospacing="0"/>
        <w:rPr>
          <w:rFonts w:asciiTheme="minorHAnsi" w:eastAsiaTheme="minorHAnsi" w:hAnsiTheme="minorHAnsi" w:cstheme="minorBidi"/>
          <w:b/>
          <w:bCs/>
          <w:sz w:val="22"/>
          <w:szCs w:val="22"/>
          <w:lang w:eastAsia="en-US"/>
        </w:rPr>
      </w:pPr>
      <w:r w:rsidRPr="009473B1">
        <w:rPr>
          <w:rFonts w:asciiTheme="minorHAnsi" w:eastAsiaTheme="minorHAnsi" w:hAnsiTheme="minorHAnsi" w:cstheme="minorBidi"/>
          <w:b/>
          <w:bCs/>
          <w:sz w:val="22"/>
          <w:szCs w:val="22"/>
          <w:lang w:eastAsia="en-US"/>
        </w:rPr>
        <w:t>Runners up</w:t>
      </w:r>
    </w:p>
    <w:p w14:paraId="577B58A2" w14:textId="77777777" w:rsidR="009473B1" w:rsidRPr="009473B1" w:rsidRDefault="009473B1" w:rsidP="009473B1">
      <w:pPr>
        <w:pStyle w:val="xmsonormal"/>
        <w:shd w:val="clear" w:color="auto" w:fill="FFFFFF"/>
        <w:spacing w:before="0" w:beforeAutospacing="0" w:after="225" w:afterAutospacing="0"/>
        <w:rPr>
          <w:rFonts w:asciiTheme="minorHAnsi" w:eastAsiaTheme="minorHAnsi" w:hAnsiTheme="minorHAnsi" w:cstheme="minorBidi"/>
          <w:sz w:val="22"/>
          <w:szCs w:val="22"/>
          <w:lang w:eastAsia="en-US"/>
        </w:rPr>
      </w:pPr>
      <w:r w:rsidRPr="009473B1">
        <w:rPr>
          <w:rFonts w:asciiTheme="minorHAnsi" w:eastAsiaTheme="minorHAnsi" w:hAnsiTheme="minorHAnsi" w:cstheme="minorBidi"/>
          <w:sz w:val="22"/>
          <w:szCs w:val="22"/>
          <w:lang w:eastAsia="en-US"/>
        </w:rPr>
        <w:t>B5 Lorikeets, C2 Garnets, 15/1 Firebirds, 15/2 Phoenix, 14/1 Jets</w:t>
      </w:r>
    </w:p>
    <w:p w14:paraId="320417F1" w14:textId="77777777" w:rsidR="009473B1" w:rsidRDefault="009473B1" w:rsidP="009473B1">
      <w:pPr>
        <w:spacing w:after="240" w:line="360" w:lineRule="auto"/>
        <w:jc w:val="both"/>
      </w:pPr>
      <w:r>
        <w:t>Summer comp was also cancelled due to COVID.</w:t>
      </w:r>
    </w:p>
    <w:p w14:paraId="62175144" w14:textId="4A5BAC25" w:rsidR="009473B1" w:rsidRDefault="009473B1" w:rsidP="009473B1">
      <w:pPr>
        <w:spacing w:after="240" w:line="360" w:lineRule="auto"/>
        <w:jc w:val="both"/>
      </w:pPr>
      <w:r>
        <w:t xml:space="preserve">I was also the 10yrs Grading Day co-ordinator and with assistance from the Grading Committee                  ( Maria and Monique ) as well as Darryl, Georgie and Bruno we graded 3 teams. The </w:t>
      </w:r>
      <w:proofErr w:type="spellStart"/>
      <w:r>
        <w:t>Div</w:t>
      </w:r>
      <w:proofErr w:type="spellEnd"/>
      <w:r>
        <w:t xml:space="preserve"> 2 FDAS Kookaburras who finished as premiers and the </w:t>
      </w:r>
      <w:proofErr w:type="spellStart"/>
      <w:r>
        <w:t>Div</w:t>
      </w:r>
      <w:proofErr w:type="spellEnd"/>
      <w:r>
        <w:t xml:space="preserve"> 4 FDAS Herons who finished fifth. The FDAS Eagles declined to be graded and were placed in </w:t>
      </w:r>
      <w:proofErr w:type="spellStart"/>
      <w:r>
        <w:t>Div</w:t>
      </w:r>
      <w:proofErr w:type="spellEnd"/>
      <w:r>
        <w:t xml:space="preserve"> 1 by the IWSNA, they finished fifth.</w:t>
      </w:r>
    </w:p>
    <w:p w14:paraId="339579F1" w14:textId="77777777" w:rsidR="009473B1" w:rsidRPr="007063E8" w:rsidRDefault="009473B1" w:rsidP="009473B1">
      <w:pPr>
        <w:spacing w:after="240" w:line="360" w:lineRule="auto"/>
        <w:jc w:val="both"/>
      </w:pPr>
      <w:r>
        <w:t>Due to COVID t</w:t>
      </w:r>
      <w:r w:rsidRPr="007063E8">
        <w:t xml:space="preserve">his year’s presentation day was </w:t>
      </w:r>
      <w:r>
        <w:t>again unfortunately cancelled. The club purchased trophies and gifts for our Premiers and Runners-up and these were distributed by Executive members to our teams to present at their individual end of season celebrations.</w:t>
      </w:r>
    </w:p>
    <w:p w14:paraId="4365CD72" w14:textId="10F3A1FC" w:rsidR="00B17667" w:rsidRDefault="009473B1" w:rsidP="009473B1">
      <w:pPr>
        <w:spacing w:after="240" w:line="360" w:lineRule="auto"/>
        <w:jc w:val="both"/>
      </w:pPr>
      <w:r>
        <w:t>Thanks to Georgie Arrow for taking on the role of Minis</w:t>
      </w:r>
      <w:r w:rsidR="00B17667">
        <w:t xml:space="preserve"> Coordinator. With help week to week from some of our junior players Georgie is laying the foundations for our future netballers.</w:t>
      </w:r>
    </w:p>
    <w:p w14:paraId="0873DD09" w14:textId="561A20B6" w:rsidR="009473B1" w:rsidRPr="007063E8" w:rsidRDefault="009473B1" w:rsidP="009473B1">
      <w:pPr>
        <w:spacing w:after="240" w:line="360" w:lineRule="auto"/>
        <w:jc w:val="both"/>
      </w:pPr>
      <w:r w:rsidRPr="007063E8">
        <w:t xml:space="preserve">I </w:t>
      </w:r>
      <w:r>
        <w:t xml:space="preserve">would also like to </w:t>
      </w:r>
      <w:r w:rsidRPr="007063E8">
        <w:t xml:space="preserve">thank </w:t>
      </w:r>
      <w:r>
        <w:t xml:space="preserve">all members of the </w:t>
      </w:r>
      <w:r w:rsidRPr="007063E8">
        <w:t xml:space="preserve">executive for their support </w:t>
      </w:r>
      <w:r>
        <w:t>and</w:t>
      </w:r>
      <w:r w:rsidRPr="007063E8">
        <w:t xml:space="preserve"> hard work throughout the seaso</w:t>
      </w:r>
      <w:r>
        <w:t>n without whom we wouldn’t have such a wonderful club.</w:t>
      </w:r>
    </w:p>
    <w:p w14:paraId="5FF34483" w14:textId="77777777" w:rsidR="009473B1" w:rsidRPr="0005517F" w:rsidRDefault="009473B1" w:rsidP="009473B1">
      <w:pPr>
        <w:spacing w:before="240" w:line="360" w:lineRule="auto"/>
      </w:pPr>
      <w:smartTag w:uri="urn:schemas-microsoft-com:office:smarttags" w:element="PersonName">
        <w:r w:rsidRPr="0005517F">
          <w:t>Andrew Russell</w:t>
        </w:r>
      </w:smartTag>
    </w:p>
    <w:p w14:paraId="77CF56C3" w14:textId="4776E495" w:rsidR="00F87D1E" w:rsidRDefault="00FE5044">
      <w:pPr>
        <w:rPr>
          <w:b/>
          <w:sz w:val="28"/>
          <w:szCs w:val="28"/>
        </w:rPr>
      </w:pPr>
      <w:r>
        <w:rPr>
          <w:b/>
          <w:sz w:val="28"/>
          <w:szCs w:val="28"/>
        </w:rPr>
        <w:lastRenderedPageBreak/>
        <w:t>Fundraising Report</w:t>
      </w:r>
    </w:p>
    <w:p w14:paraId="0CFCE281" w14:textId="74DAA0EA" w:rsidR="00FE5044" w:rsidRDefault="009473B1" w:rsidP="00FE5044">
      <w:pPr>
        <w:jc w:val="both"/>
        <w:rPr>
          <w:rFonts w:ascii="Malgun Gothic" w:eastAsia="Malgun Gothic" w:hAnsi="Malgun Gothic"/>
          <w:sz w:val="21"/>
          <w:szCs w:val="21"/>
          <w:lang w:val="en-US"/>
        </w:rPr>
      </w:pPr>
      <w:r>
        <w:rPr>
          <w:rFonts w:ascii="Malgun Gothic" w:eastAsia="Malgun Gothic" w:hAnsi="Malgun Gothic"/>
          <w:sz w:val="21"/>
          <w:szCs w:val="21"/>
          <w:lang w:val="en-US"/>
        </w:rPr>
        <w:t>FDAS did not have a fundraising officer this season. Pat Everest our previous office holder continued to liaise with Canada Bay Club and secured FDAS some funding even during extremely difficult times.</w:t>
      </w:r>
    </w:p>
    <w:p w14:paraId="4931EB00" w14:textId="10A34F77" w:rsidR="009473B1" w:rsidRDefault="009473B1" w:rsidP="00FE5044">
      <w:pPr>
        <w:jc w:val="both"/>
        <w:rPr>
          <w:rFonts w:ascii="Malgun Gothic" w:eastAsia="Malgun Gothic" w:hAnsi="Malgun Gothic"/>
          <w:sz w:val="21"/>
          <w:szCs w:val="21"/>
          <w:lang w:val="en-US"/>
        </w:rPr>
      </w:pPr>
      <w:r>
        <w:rPr>
          <w:rFonts w:ascii="Malgun Gothic" w:eastAsia="Malgun Gothic" w:hAnsi="Malgun Gothic"/>
          <w:sz w:val="21"/>
          <w:szCs w:val="21"/>
          <w:lang w:val="en-US"/>
        </w:rPr>
        <w:t>Prior to the season being cancelled FDAS conducted a very successful club BBQ and Cake stall.</w:t>
      </w:r>
    </w:p>
    <w:p w14:paraId="00734E20" w14:textId="31193880" w:rsidR="009473B1" w:rsidRDefault="009473B1" w:rsidP="00FE5044">
      <w:pPr>
        <w:jc w:val="both"/>
        <w:rPr>
          <w:rFonts w:ascii="Malgun Gothic" w:eastAsia="Malgun Gothic" w:hAnsi="Malgun Gothic"/>
          <w:sz w:val="21"/>
          <w:szCs w:val="21"/>
          <w:lang w:val="en-US"/>
        </w:rPr>
      </w:pPr>
      <w:r>
        <w:rPr>
          <w:rFonts w:ascii="Malgun Gothic" w:eastAsia="Malgun Gothic" w:hAnsi="Malgun Gothic"/>
          <w:sz w:val="21"/>
          <w:szCs w:val="21"/>
          <w:lang w:val="en-US"/>
        </w:rPr>
        <w:t>Thanks Pat.</w:t>
      </w:r>
    </w:p>
    <w:p w14:paraId="3D1A3556" w14:textId="0DCEB349" w:rsidR="00FE5044" w:rsidRDefault="00FE5044" w:rsidP="00FE5044">
      <w:pPr>
        <w:jc w:val="both"/>
        <w:rPr>
          <w:rFonts w:ascii="Malgun Gothic" w:eastAsia="Malgun Gothic" w:hAnsi="Malgun Gothic"/>
          <w:sz w:val="21"/>
          <w:szCs w:val="21"/>
          <w:lang w:val="en-US"/>
        </w:rPr>
      </w:pPr>
      <w:r>
        <w:rPr>
          <w:rFonts w:ascii="Malgun Gothic" w:eastAsia="Malgun Gothic" w:hAnsi="Malgun Gothic" w:hint="eastAsia"/>
          <w:sz w:val="21"/>
          <w:szCs w:val="21"/>
          <w:lang w:val="en-US"/>
        </w:rPr>
        <w:t>Financial summary of our Fundraising initiatives are as follows:</w:t>
      </w:r>
    </w:p>
    <w:p w14:paraId="317CE92D" w14:textId="77777777" w:rsidR="00FE5044" w:rsidRDefault="00FE5044" w:rsidP="00FE5044">
      <w:pPr>
        <w:autoSpaceDE w:val="0"/>
        <w:autoSpaceDN w:val="0"/>
        <w:spacing w:after="120"/>
        <w:rPr>
          <w:rFonts w:ascii="Malgun Gothic" w:eastAsia="Malgun Gothic" w:hAnsi="Malgun Gothic"/>
          <w:b/>
          <w:bCs/>
          <w:sz w:val="21"/>
          <w:szCs w:val="21"/>
          <w:u w:val="single"/>
          <w:lang w:eastAsia="en-AU"/>
        </w:rPr>
      </w:pPr>
    </w:p>
    <w:tbl>
      <w:tblPr>
        <w:tblW w:w="0" w:type="auto"/>
        <w:tblCellMar>
          <w:left w:w="0" w:type="dxa"/>
          <w:right w:w="0" w:type="dxa"/>
        </w:tblCellMar>
        <w:tblLook w:val="04A0" w:firstRow="1" w:lastRow="0" w:firstColumn="1" w:lastColumn="0" w:noHBand="0" w:noVBand="1"/>
      </w:tblPr>
      <w:tblGrid>
        <w:gridCol w:w="1425"/>
        <w:gridCol w:w="980"/>
        <w:gridCol w:w="902"/>
        <w:gridCol w:w="958"/>
        <w:gridCol w:w="963"/>
        <w:gridCol w:w="951"/>
        <w:gridCol w:w="951"/>
        <w:gridCol w:w="951"/>
        <w:gridCol w:w="925"/>
      </w:tblGrid>
      <w:tr w:rsidR="009473B1" w14:paraId="70A66BDE" w14:textId="77777777" w:rsidTr="009473B1">
        <w:trPr>
          <w:trHeight w:val="340"/>
        </w:trPr>
        <w:tc>
          <w:tcPr>
            <w:tcW w:w="1641" w:type="dxa"/>
            <w:tcBorders>
              <w:top w:val="single" w:sz="8" w:space="0" w:color="auto"/>
              <w:left w:val="single" w:sz="8" w:space="0" w:color="auto"/>
              <w:bottom w:val="single" w:sz="8" w:space="0" w:color="auto"/>
              <w:right w:val="single" w:sz="8" w:space="0" w:color="auto"/>
            </w:tcBorders>
            <w:vAlign w:val="center"/>
            <w:hideMark/>
          </w:tcPr>
          <w:p w14:paraId="200A4163" w14:textId="77777777" w:rsidR="009473B1" w:rsidRDefault="009473B1" w:rsidP="009473B1">
            <w:pPr>
              <w:spacing w:before="87" w:after="81" w:line="268" w:lineRule="exact"/>
              <w:ind w:left="96"/>
              <w:textAlignment w:val="baseline"/>
              <w:rPr>
                <w:rFonts w:ascii="Malgun Gothic" w:eastAsia="Malgun Gothic" w:hAnsi="Malgun Gothic"/>
                <w:b/>
                <w:bCs/>
                <w:sz w:val="21"/>
                <w:szCs w:val="21"/>
                <w:lang w:val="en-US"/>
              </w:rPr>
            </w:pPr>
            <w:r>
              <w:rPr>
                <w:rFonts w:ascii="Malgun Gothic" w:eastAsia="Malgun Gothic" w:hAnsi="Malgun Gothic" w:hint="eastAsia"/>
                <w:b/>
                <w:bCs/>
                <w:sz w:val="21"/>
                <w:szCs w:val="21"/>
                <w:lang w:val="en-US"/>
              </w:rPr>
              <w:t>SOURCE / EVENT</w:t>
            </w:r>
          </w:p>
          <w:p w14:paraId="447B24DE" w14:textId="77777777" w:rsidR="009473B1" w:rsidRDefault="009473B1" w:rsidP="009473B1">
            <w:pPr>
              <w:spacing w:before="87" w:after="81" w:line="268" w:lineRule="exact"/>
              <w:ind w:left="96"/>
              <w:textAlignment w:val="baseline"/>
              <w:rPr>
                <w:rFonts w:ascii="Malgun Gothic" w:eastAsia="Malgun Gothic" w:hAnsi="Malgun Gothic"/>
                <w:b/>
                <w:bCs/>
                <w:sz w:val="21"/>
                <w:szCs w:val="21"/>
              </w:rPr>
            </w:pPr>
            <w:r>
              <w:rPr>
                <w:rFonts w:ascii="Malgun Gothic" w:eastAsia="Malgun Gothic" w:hAnsi="Malgun Gothic" w:hint="eastAsia"/>
                <w:b/>
                <w:bCs/>
                <w:sz w:val="21"/>
                <w:szCs w:val="21"/>
                <w:lang w:val="en-US"/>
              </w:rPr>
              <w:t>Funds Raised $</w:t>
            </w:r>
          </w:p>
        </w:tc>
        <w:tc>
          <w:tcPr>
            <w:tcW w:w="1029" w:type="dxa"/>
            <w:tcBorders>
              <w:top w:val="single" w:sz="8" w:space="0" w:color="auto"/>
              <w:left w:val="nil"/>
              <w:bottom w:val="single" w:sz="8" w:space="0" w:color="auto"/>
              <w:right w:val="single" w:sz="8" w:space="0" w:color="auto"/>
            </w:tcBorders>
            <w:vAlign w:val="center"/>
            <w:hideMark/>
          </w:tcPr>
          <w:p w14:paraId="43423170" w14:textId="69747A85" w:rsidR="009473B1" w:rsidRPr="00376043" w:rsidRDefault="009473B1" w:rsidP="009473B1">
            <w:pPr>
              <w:spacing w:before="87" w:after="81" w:line="268" w:lineRule="exact"/>
              <w:ind w:right="149"/>
              <w:jc w:val="right"/>
              <w:textAlignment w:val="baseline"/>
              <w:rPr>
                <w:rFonts w:ascii="Malgun Gothic" w:eastAsia="Malgun Gothic" w:hAnsi="Malgun Gothic"/>
                <w:b/>
                <w:bCs/>
                <w:sz w:val="21"/>
                <w:szCs w:val="21"/>
                <w:lang w:val="en-US"/>
              </w:rPr>
            </w:pPr>
            <w:r w:rsidRPr="00376043">
              <w:rPr>
                <w:rFonts w:ascii="Malgun Gothic" w:eastAsia="Malgun Gothic" w:hAnsi="Malgun Gothic" w:hint="eastAsia"/>
                <w:b/>
                <w:bCs/>
                <w:sz w:val="21"/>
                <w:szCs w:val="21"/>
                <w:lang w:val="en-US"/>
              </w:rPr>
              <w:t>FY 202</w:t>
            </w:r>
            <w:r w:rsidRPr="00376043">
              <w:rPr>
                <w:rFonts w:ascii="Malgun Gothic" w:eastAsia="Malgun Gothic" w:hAnsi="Malgun Gothic"/>
                <w:b/>
                <w:bCs/>
                <w:sz w:val="21"/>
                <w:szCs w:val="21"/>
                <w:lang w:val="en-US"/>
              </w:rPr>
              <w:t>1</w:t>
            </w:r>
          </w:p>
        </w:tc>
        <w:tc>
          <w:tcPr>
            <w:tcW w:w="991" w:type="dxa"/>
            <w:tcBorders>
              <w:top w:val="single" w:sz="8" w:space="0" w:color="auto"/>
              <w:left w:val="nil"/>
              <w:bottom w:val="single" w:sz="8" w:space="0" w:color="auto"/>
              <w:right w:val="single" w:sz="8" w:space="0" w:color="auto"/>
            </w:tcBorders>
            <w:vAlign w:val="center"/>
            <w:hideMark/>
          </w:tcPr>
          <w:p w14:paraId="5D6F78E4" w14:textId="0F3C5643" w:rsidR="009473B1" w:rsidRPr="00376043" w:rsidRDefault="009473B1" w:rsidP="009473B1">
            <w:pPr>
              <w:spacing w:before="87" w:after="81" w:line="268" w:lineRule="exact"/>
              <w:ind w:right="149"/>
              <w:jc w:val="right"/>
              <w:textAlignment w:val="baseline"/>
              <w:rPr>
                <w:rFonts w:ascii="Malgun Gothic" w:eastAsia="Malgun Gothic" w:hAnsi="Malgun Gothic"/>
                <w:b/>
                <w:bCs/>
                <w:sz w:val="21"/>
                <w:szCs w:val="21"/>
                <w:lang w:val="en-US"/>
              </w:rPr>
            </w:pPr>
            <w:r w:rsidRPr="00376043">
              <w:rPr>
                <w:rFonts w:ascii="Malgun Gothic" w:eastAsia="Malgun Gothic" w:hAnsi="Malgun Gothic" w:hint="eastAsia"/>
                <w:b/>
                <w:bCs/>
                <w:sz w:val="21"/>
                <w:szCs w:val="21"/>
                <w:lang w:val="en-US"/>
              </w:rPr>
              <w:t>FY 2020</w:t>
            </w:r>
          </w:p>
        </w:tc>
        <w:tc>
          <w:tcPr>
            <w:tcW w:w="988" w:type="dxa"/>
            <w:tcBorders>
              <w:top w:val="single" w:sz="8" w:space="0" w:color="auto"/>
              <w:left w:val="nil"/>
              <w:bottom w:val="single" w:sz="8" w:space="0" w:color="auto"/>
              <w:right w:val="single" w:sz="8" w:space="0" w:color="auto"/>
            </w:tcBorders>
            <w:vAlign w:val="center"/>
            <w:hideMark/>
          </w:tcPr>
          <w:p w14:paraId="187DAF8D" w14:textId="01CCCAE6" w:rsidR="009473B1" w:rsidRDefault="009473B1" w:rsidP="009473B1">
            <w:pPr>
              <w:spacing w:before="87" w:after="81" w:line="268" w:lineRule="exact"/>
              <w:ind w:right="149"/>
              <w:jc w:val="right"/>
              <w:textAlignment w:val="baseline"/>
              <w:rPr>
                <w:rFonts w:ascii="Malgun Gothic" w:eastAsia="Malgun Gothic" w:hAnsi="Malgun Gothic"/>
                <w:b/>
                <w:bCs/>
                <w:sz w:val="21"/>
                <w:szCs w:val="21"/>
                <w:lang w:val="en-US"/>
              </w:rPr>
            </w:pPr>
            <w:r>
              <w:rPr>
                <w:rFonts w:ascii="Malgun Gothic" w:eastAsia="Malgun Gothic" w:hAnsi="Malgun Gothic" w:hint="eastAsia"/>
                <w:b/>
                <w:bCs/>
                <w:sz w:val="21"/>
                <w:szCs w:val="21"/>
                <w:lang w:val="en-US"/>
              </w:rPr>
              <w:t>FY 2019</w:t>
            </w:r>
          </w:p>
        </w:tc>
        <w:tc>
          <w:tcPr>
            <w:tcW w:w="975" w:type="dxa"/>
            <w:tcBorders>
              <w:top w:val="single" w:sz="8" w:space="0" w:color="auto"/>
              <w:left w:val="nil"/>
              <w:bottom w:val="single" w:sz="8" w:space="0" w:color="auto"/>
              <w:right w:val="single" w:sz="8" w:space="0" w:color="auto"/>
            </w:tcBorders>
            <w:vAlign w:val="center"/>
            <w:hideMark/>
          </w:tcPr>
          <w:p w14:paraId="28C47D34" w14:textId="4C8D9CEF" w:rsidR="009473B1" w:rsidRDefault="009473B1" w:rsidP="009473B1">
            <w:pPr>
              <w:spacing w:before="87" w:after="81" w:line="268" w:lineRule="exact"/>
              <w:ind w:right="149"/>
              <w:jc w:val="right"/>
              <w:textAlignment w:val="baseline"/>
              <w:rPr>
                <w:rFonts w:ascii="Malgun Gothic" w:eastAsia="Malgun Gothic" w:hAnsi="Malgun Gothic"/>
                <w:b/>
                <w:bCs/>
                <w:sz w:val="21"/>
                <w:szCs w:val="21"/>
              </w:rPr>
            </w:pPr>
            <w:r>
              <w:rPr>
                <w:rFonts w:ascii="Malgun Gothic" w:eastAsia="Malgun Gothic" w:hAnsi="Malgun Gothic" w:hint="eastAsia"/>
                <w:b/>
                <w:bCs/>
                <w:sz w:val="21"/>
                <w:szCs w:val="21"/>
                <w:lang w:val="en-US"/>
              </w:rPr>
              <w:t>FY 2018</w:t>
            </w:r>
          </w:p>
        </w:tc>
        <w:tc>
          <w:tcPr>
            <w:tcW w:w="975" w:type="dxa"/>
            <w:tcBorders>
              <w:top w:val="single" w:sz="8" w:space="0" w:color="auto"/>
              <w:left w:val="nil"/>
              <w:bottom w:val="single" w:sz="8" w:space="0" w:color="auto"/>
              <w:right w:val="single" w:sz="8" w:space="0" w:color="auto"/>
            </w:tcBorders>
            <w:vAlign w:val="center"/>
            <w:hideMark/>
          </w:tcPr>
          <w:p w14:paraId="15040A96" w14:textId="40B64611" w:rsidR="009473B1" w:rsidRDefault="009473B1" w:rsidP="009473B1">
            <w:pPr>
              <w:spacing w:before="87" w:after="81" w:line="268" w:lineRule="exact"/>
              <w:ind w:right="149"/>
              <w:jc w:val="right"/>
              <w:textAlignment w:val="baseline"/>
              <w:rPr>
                <w:rFonts w:ascii="Malgun Gothic" w:eastAsia="Malgun Gothic" w:hAnsi="Malgun Gothic"/>
                <w:b/>
                <w:bCs/>
                <w:sz w:val="21"/>
                <w:szCs w:val="21"/>
              </w:rPr>
            </w:pPr>
            <w:r>
              <w:rPr>
                <w:rFonts w:ascii="Malgun Gothic" w:eastAsia="Malgun Gothic" w:hAnsi="Malgun Gothic" w:hint="eastAsia"/>
                <w:b/>
                <w:bCs/>
                <w:sz w:val="21"/>
                <w:szCs w:val="21"/>
                <w:lang w:val="en-US"/>
              </w:rPr>
              <w:t>FY 2017</w:t>
            </w:r>
          </w:p>
        </w:tc>
        <w:tc>
          <w:tcPr>
            <w:tcW w:w="975" w:type="dxa"/>
            <w:tcBorders>
              <w:top w:val="single" w:sz="8" w:space="0" w:color="auto"/>
              <w:left w:val="nil"/>
              <w:bottom w:val="single" w:sz="8" w:space="0" w:color="auto"/>
              <w:right w:val="single" w:sz="8" w:space="0" w:color="auto"/>
            </w:tcBorders>
            <w:vAlign w:val="center"/>
            <w:hideMark/>
          </w:tcPr>
          <w:p w14:paraId="5716D609" w14:textId="54B3E231" w:rsidR="009473B1" w:rsidRDefault="009473B1" w:rsidP="009473B1">
            <w:pPr>
              <w:spacing w:before="87" w:after="81" w:line="268" w:lineRule="exact"/>
              <w:ind w:right="149"/>
              <w:jc w:val="right"/>
              <w:textAlignment w:val="baseline"/>
              <w:rPr>
                <w:rFonts w:ascii="Malgun Gothic" w:eastAsia="Malgun Gothic" w:hAnsi="Malgun Gothic"/>
                <w:b/>
                <w:bCs/>
                <w:sz w:val="21"/>
                <w:szCs w:val="21"/>
              </w:rPr>
            </w:pPr>
            <w:r>
              <w:rPr>
                <w:rFonts w:ascii="Malgun Gothic" w:eastAsia="Malgun Gothic" w:hAnsi="Malgun Gothic" w:hint="eastAsia"/>
                <w:b/>
                <w:bCs/>
                <w:sz w:val="21"/>
                <w:szCs w:val="21"/>
                <w:lang w:val="en-US"/>
              </w:rPr>
              <w:t>FY 2016</w:t>
            </w:r>
          </w:p>
        </w:tc>
        <w:tc>
          <w:tcPr>
            <w:tcW w:w="975" w:type="dxa"/>
            <w:tcBorders>
              <w:top w:val="single" w:sz="8" w:space="0" w:color="auto"/>
              <w:left w:val="nil"/>
              <w:bottom w:val="single" w:sz="8" w:space="0" w:color="auto"/>
              <w:right w:val="single" w:sz="8" w:space="0" w:color="auto"/>
            </w:tcBorders>
            <w:vAlign w:val="center"/>
            <w:hideMark/>
          </w:tcPr>
          <w:p w14:paraId="221E044B" w14:textId="5F41D3F4" w:rsidR="009473B1" w:rsidRDefault="009473B1" w:rsidP="009473B1">
            <w:pPr>
              <w:spacing w:before="87" w:after="81" w:line="268" w:lineRule="exact"/>
              <w:ind w:right="149"/>
              <w:jc w:val="right"/>
              <w:textAlignment w:val="baseline"/>
              <w:rPr>
                <w:rFonts w:ascii="Malgun Gothic" w:eastAsia="Malgun Gothic" w:hAnsi="Malgun Gothic"/>
                <w:b/>
                <w:bCs/>
                <w:sz w:val="21"/>
                <w:szCs w:val="21"/>
              </w:rPr>
            </w:pPr>
            <w:r>
              <w:rPr>
                <w:rFonts w:ascii="Malgun Gothic" w:eastAsia="Malgun Gothic" w:hAnsi="Malgun Gothic" w:hint="eastAsia"/>
                <w:b/>
                <w:bCs/>
                <w:sz w:val="21"/>
                <w:szCs w:val="21"/>
                <w:lang w:val="en-US"/>
              </w:rPr>
              <w:t>FY 2015</w:t>
            </w:r>
          </w:p>
        </w:tc>
        <w:tc>
          <w:tcPr>
            <w:tcW w:w="457" w:type="dxa"/>
            <w:tcBorders>
              <w:top w:val="single" w:sz="8" w:space="0" w:color="auto"/>
              <w:left w:val="nil"/>
              <w:bottom w:val="single" w:sz="8" w:space="0" w:color="auto"/>
              <w:right w:val="single" w:sz="8" w:space="0" w:color="auto"/>
            </w:tcBorders>
            <w:vAlign w:val="center"/>
          </w:tcPr>
          <w:p w14:paraId="74976FBC" w14:textId="7B6D22DC" w:rsidR="009473B1" w:rsidRDefault="009473B1" w:rsidP="009473B1">
            <w:pPr>
              <w:spacing w:before="87" w:after="81" w:line="268" w:lineRule="exact"/>
              <w:ind w:right="149"/>
              <w:jc w:val="right"/>
              <w:textAlignment w:val="baseline"/>
              <w:rPr>
                <w:rFonts w:ascii="Malgun Gothic" w:eastAsia="Malgun Gothic" w:hAnsi="Malgun Gothic"/>
                <w:b/>
                <w:bCs/>
                <w:sz w:val="21"/>
                <w:szCs w:val="21"/>
                <w:lang w:val="en-US"/>
              </w:rPr>
            </w:pPr>
            <w:r>
              <w:rPr>
                <w:rFonts w:ascii="Malgun Gothic" w:eastAsia="Malgun Gothic" w:hAnsi="Malgun Gothic" w:hint="eastAsia"/>
                <w:b/>
                <w:bCs/>
                <w:sz w:val="21"/>
                <w:szCs w:val="21"/>
                <w:lang w:val="en-US"/>
              </w:rPr>
              <w:t>FY 2014</w:t>
            </w:r>
          </w:p>
        </w:tc>
      </w:tr>
      <w:tr w:rsidR="009473B1" w14:paraId="7AE15FBC"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3B850521" w14:textId="77777777" w:rsidR="009473B1" w:rsidRDefault="009473B1" w:rsidP="009473B1">
            <w:pPr>
              <w:spacing w:before="34" w:after="72" w:line="268" w:lineRule="exact"/>
              <w:ind w:left="96"/>
              <w:textAlignment w:val="baseline"/>
              <w:rPr>
                <w:rFonts w:ascii="Malgun Gothic" w:eastAsia="Malgun Gothic" w:hAnsi="Malgun Gothic"/>
                <w:color w:val="000000"/>
                <w:sz w:val="21"/>
                <w:szCs w:val="21"/>
              </w:rPr>
            </w:pPr>
            <w:r>
              <w:rPr>
                <w:rFonts w:ascii="Malgun Gothic" w:eastAsia="Malgun Gothic" w:hAnsi="Malgun Gothic" w:hint="eastAsia"/>
                <w:color w:val="000000"/>
                <w:sz w:val="21"/>
                <w:szCs w:val="21"/>
                <w:lang w:val="en-US"/>
              </w:rPr>
              <w:t xml:space="preserve">Gala Day </w:t>
            </w:r>
          </w:p>
        </w:tc>
        <w:tc>
          <w:tcPr>
            <w:tcW w:w="1029" w:type="dxa"/>
            <w:tcBorders>
              <w:top w:val="nil"/>
              <w:left w:val="nil"/>
              <w:bottom w:val="single" w:sz="8" w:space="0" w:color="auto"/>
              <w:right w:val="single" w:sz="8" w:space="0" w:color="auto"/>
            </w:tcBorders>
            <w:hideMark/>
          </w:tcPr>
          <w:p w14:paraId="7922A8F6" w14:textId="77777777" w:rsidR="009473B1" w:rsidRPr="00376043" w:rsidRDefault="009473B1" w:rsidP="009473B1">
            <w:pPr>
              <w:spacing w:before="34" w:after="72" w:line="268" w:lineRule="exact"/>
              <w:ind w:left="92" w:right="149"/>
              <w:jc w:val="right"/>
              <w:textAlignment w:val="baseline"/>
              <w:rPr>
                <w:rFonts w:ascii="Malgun Gothic" w:eastAsia="Malgun Gothic" w:hAnsi="Malgun Gothic"/>
                <w:b/>
                <w:bCs/>
                <w:sz w:val="21"/>
                <w:szCs w:val="21"/>
                <w:lang w:val="en-US"/>
              </w:rPr>
            </w:pPr>
            <w:r w:rsidRPr="00376043">
              <w:rPr>
                <w:rFonts w:ascii="Malgun Gothic" w:eastAsia="Malgun Gothic" w:hAnsi="Malgun Gothic" w:hint="eastAsia"/>
                <w:b/>
                <w:bCs/>
                <w:sz w:val="21"/>
                <w:szCs w:val="21"/>
                <w:lang w:val="en-US"/>
              </w:rPr>
              <w:t>0</w:t>
            </w:r>
          </w:p>
        </w:tc>
        <w:tc>
          <w:tcPr>
            <w:tcW w:w="991" w:type="dxa"/>
            <w:tcBorders>
              <w:top w:val="nil"/>
              <w:left w:val="nil"/>
              <w:bottom w:val="single" w:sz="8" w:space="0" w:color="auto"/>
              <w:right w:val="single" w:sz="8" w:space="0" w:color="auto"/>
            </w:tcBorders>
            <w:hideMark/>
          </w:tcPr>
          <w:p w14:paraId="41B8EDBD" w14:textId="25F40C3C" w:rsidR="009473B1" w:rsidRPr="00376043" w:rsidRDefault="009473B1" w:rsidP="009473B1">
            <w:pPr>
              <w:spacing w:before="34" w:after="72" w:line="268" w:lineRule="exact"/>
              <w:ind w:left="92" w:right="149"/>
              <w:jc w:val="right"/>
              <w:textAlignment w:val="baseline"/>
              <w:rPr>
                <w:rFonts w:ascii="Malgun Gothic" w:eastAsia="Malgun Gothic" w:hAnsi="Malgun Gothic"/>
                <w:b/>
                <w:bCs/>
                <w:sz w:val="21"/>
                <w:szCs w:val="21"/>
                <w:lang w:val="en-US"/>
              </w:rPr>
            </w:pPr>
            <w:r w:rsidRPr="00376043">
              <w:rPr>
                <w:rFonts w:ascii="Malgun Gothic" w:eastAsia="Malgun Gothic" w:hAnsi="Malgun Gothic" w:hint="eastAsia"/>
                <w:b/>
                <w:bCs/>
                <w:sz w:val="21"/>
                <w:szCs w:val="21"/>
                <w:lang w:val="en-US"/>
              </w:rPr>
              <w:t>0</w:t>
            </w:r>
          </w:p>
        </w:tc>
        <w:tc>
          <w:tcPr>
            <w:tcW w:w="988" w:type="dxa"/>
            <w:tcBorders>
              <w:top w:val="nil"/>
              <w:left w:val="nil"/>
              <w:bottom w:val="single" w:sz="8" w:space="0" w:color="auto"/>
              <w:right w:val="single" w:sz="8" w:space="0" w:color="auto"/>
            </w:tcBorders>
            <w:vAlign w:val="center"/>
            <w:hideMark/>
          </w:tcPr>
          <w:p w14:paraId="6E85359D" w14:textId="19981282" w:rsidR="009473B1" w:rsidRDefault="009473B1" w:rsidP="009473B1">
            <w:pPr>
              <w:spacing w:before="34" w:after="72" w:line="268" w:lineRule="exact"/>
              <w:ind w:left="92" w:right="149"/>
              <w:jc w:val="right"/>
              <w:textAlignment w:val="baseline"/>
              <w:rPr>
                <w:rFonts w:ascii="Malgun Gothic" w:eastAsia="Malgun Gothic" w:hAnsi="Malgun Gothic"/>
                <w:sz w:val="21"/>
                <w:szCs w:val="21"/>
                <w:lang w:val="en-US"/>
              </w:rPr>
            </w:pPr>
            <w:r>
              <w:rPr>
                <w:rFonts w:ascii="Malgun Gothic" w:eastAsia="Malgun Gothic" w:hAnsi="Malgun Gothic" w:hint="eastAsia"/>
                <w:b/>
                <w:bCs/>
                <w:sz w:val="21"/>
                <w:szCs w:val="21"/>
                <w:lang w:val="en-US"/>
              </w:rPr>
              <w:t>(470)</w:t>
            </w:r>
          </w:p>
        </w:tc>
        <w:tc>
          <w:tcPr>
            <w:tcW w:w="975" w:type="dxa"/>
            <w:tcBorders>
              <w:top w:val="nil"/>
              <w:left w:val="nil"/>
              <w:bottom w:val="single" w:sz="8" w:space="0" w:color="auto"/>
              <w:right w:val="single" w:sz="8" w:space="0" w:color="auto"/>
            </w:tcBorders>
            <w:vAlign w:val="center"/>
            <w:hideMark/>
          </w:tcPr>
          <w:p w14:paraId="0766AC98" w14:textId="08A47FD5"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rPr>
            </w:pPr>
            <w:r>
              <w:rPr>
                <w:rFonts w:ascii="Malgun Gothic" w:eastAsia="Malgun Gothic" w:hAnsi="Malgun Gothic" w:hint="eastAsia"/>
                <w:sz w:val="21"/>
                <w:szCs w:val="21"/>
                <w:lang w:val="en-US"/>
              </w:rPr>
              <w:t>*(510)</w:t>
            </w:r>
          </w:p>
        </w:tc>
        <w:tc>
          <w:tcPr>
            <w:tcW w:w="975" w:type="dxa"/>
            <w:tcBorders>
              <w:top w:val="nil"/>
              <w:left w:val="nil"/>
              <w:bottom w:val="single" w:sz="8" w:space="0" w:color="auto"/>
              <w:right w:val="single" w:sz="8" w:space="0" w:color="auto"/>
            </w:tcBorders>
            <w:vAlign w:val="center"/>
            <w:hideMark/>
          </w:tcPr>
          <w:p w14:paraId="08F7EDB5" w14:textId="17822C0F"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3,265</w:t>
            </w:r>
          </w:p>
        </w:tc>
        <w:tc>
          <w:tcPr>
            <w:tcW w:w="975" w:type="dxa"/>
            <w:tcBorders>
              <w:top w:val="nil"/>
              <w:left w:val="nil"/>
              <w:bottom w:val="single" w:sz="8" w:space="0" w:color="auto"/>
              <w:right w:val="single" w:sz="8" w:space="0" w:color="auto"/>
            </w:tcBorders>
            <w:vAlign w:val="center"/>
            <w:hideMark/>
          </w:tcPr>
          <w:p w14:paraId="2A66EBDB" w14:textId="0C8DFC83"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4,656</w:t>
            </w:r>
          </w:p>
        </w:tc>
        <w:tc>
          <w:tcPr>
            <w:tcW w:w="975" w:type="dxa"/>
            <w:tcBorders>
              <w:top w:val="nil"/>
              <w:left w:val="nil"/>
              <w:bottom w:val="single" w:sz="8" w:space="0" w:color="auto"/>
              <w:right w:val="single" w:sz="8" w:space="0" w:color="auto"/>
            </w:tcBorders>
            <w:vAlign w:val="center"/>
            <w:hideMark/>
          </w:tcPr>
          <w:p w14:paraId="497305C0" w14:textId="76BF0627"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3,674</w:t>
            </w:r>
          </w:p>
        </w:tc>
        <w:tc>
          <w:tcPr>
            <w:tcW w:w="457" w:type="dxa"/>
            <w:tcBorders>
              <w:top w:val="nil"/>
              <w:left w:val="nil"/>
              <w:bottom w:val="single" w:sz="8" w:space="0" w:color="auto"/>
              <w:right w:val="single" w:sz="8" w:space="0" w:color="auto"/>
            </w:tcBorders>
            <w:vAlign w:val="center"/>
          </w:tcPr>
          <w:p w14:paraId="5CB084BE" w14:textId="195BFEBB" w:rsidR="009473B1" w:rsidRDefault="009473B1" w:rsidP="009473B1">
            <w:pPr>
              <w:spacing w:before="87" w:after="81"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6,395</w:t>
            </w:r>
          </w:p>
        </w:tc>
      </w:tr>
      <w:tr w:rsidR="009473B1" w14:paraId="2ED65C1E"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3322B306" w14:textId="77777777" w:rsidR="009473B1" w:rsidRDefault="009473B1" w:rsidP="009473B1">
            <w:pPr>
              <w:spacing w:before="48" w:after="57" w:line="269" w:lineRule="exact"/>
              <w:ind w:left="96"/>
              <w:textAlignment w:val="baseline"/>
              <w:rPr>
                <w:rFonts w:ascii="Malgun Gothic" w:eastAsia="Malgun Gothic" w:hAnsi="Malgun Gothic"/>
                <w:color w:val="000000"/>
                <w:sz w:val="21"/>
                <w:szCs w:val="21"/>
              </w:rPr>
            </w:pPr>
            <w:r>
              <w:rPr>
                <w:rFonts w:ascii="Malgun Gothic" w:eastAsia="Malgun Gothic" w:hAnsi="Malgun Gothic" w:hint="eastAsia"/>
                <w:color w:val="000000"/>
                <w:sz w:val="21"/>
                <w:szCs w:val="21"/>
                <w:lang w:val="en-US"/>
              </w:rPr>
              <w:t xml:space="preserve">Club BBQ &amp; Cake Stall </w:t>
            </w:r>
          </w:p>
        </w:tc>
        <w:tc>
          <w:tcPr>
            <w:tcW w:w="1029" w:type="dxa"/>
            <w:tcBorders>
              <w:top w:val="nil"/>
              <w:left w:val="nil"/>
              <w:bottom w:val="single" w:sz="8" w:space="0" w:color="auto"/>
              <w:right w:val="single" w:sz="8" w:space="0" w:color="auto"/>
            </w:tcBorders>
            <w:hideMark/>
          </w:tcPr>
          <w:p w14:paraId="553AAD3E" w14:textId="5DF65E88" w:rsidR="009473B1" w:rsidRPr="00376043" w:rsidRDefault="00376043" w:rsidP="009473B1">
            <w:pPr>
              <w:spacing w:before="48" w:after="58" w:line="268" w:lineRule="exact"/>
              <w:ind w:left="92" w:right="149"/>
              <w:jc w:val="right"/>
              <w:textAlignment w:val="baseline"/>
              <w:rPr>
                <w:rFonts w:ascii="Malgun Gothic" w:eastAsia="Malgun Gothic" w:hAnsi="Malgun Gothic"/>
                <w:b/>
                <w:bCs/>
                <w:sz w:val="21"/>
                <w:szCs w:val="21"/>
                <w:lang w:val="en-US"/>
              </w:rPr>
            </w:pPr>
            <w:r>
              <w:rPr>
                <w:rFonts w:ascii="Malgun Gothic" w:eastAsia="Malgun Gothic" w:hAnsi="Malgun Gothic"/>
                <w:b/>
                <w:bCs/>
                <w:sz w:val="21"/>
                <w:szCs w:val="21"/>
                <w:lang w:val="en-US"/>
              </w:rPr>
              <w:t>5,364</w:t>
            </w:r>
          </w:p>
        </w:tc>
        <w:tc>
          <w:tcPr>
            <w:tcW w:w="991" w:type="dxa"/>
            <w:tcBorders>
              <w:top w:val="nil"/>
              <w:left w:val="nil"/>
              <w:bottom w:val="single" w:sz="8" w:space="0" w:color="auto"/>
              <w:right w:val="single" w:sz="8" w:space="0" w:color="auto"/>
            </w:tcBorders>
            <w:hideMark/>
          </w:tcPr>
          <w:p w14:paraId="471508FA" w14:textId="5B9F5F7C" w:rsidR="009473B1" w:rsidRPr="00376043" w:rsidRDefault="009473B1" w:rsidP="009473B1">
            <w:pPr>
              <w:spacing w:before="48" w:after="5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b/>
                <w:bCs/>
                <w:sz w:val="21"/>
                <w:szCs w:val="21"/>
                <w:lang w:val="en-US"/>
              </w:rPr>
              <w:t>0</w:t>
            </w:r>
          </w:p>
        </w:tc>
        <w:tc>
          <w:tcPr>
            <w:tcW w:w="988" w:type="dxa"/>
            <w:tcBorders>
              <w:top w:val="nil"/>
              <w:left w:val="nil"/>
              <w:bottom w:val="single" w:sz="8" w:space="0" w:color="auto"/>
              <w:right w:val="single" w:sz="8" w:space="0" w:color="auto"/>
            </w:tcBorders>
            <w:vAlign w:val="center"/>
            <w:hideMark/>
          </w:tcPr>
          <w:p w14:paraId="0D06366A" w14:textId="1D9C3BD3" w:rsidR="009473B1" w:rsidRDefault="009473B1" w:rsidP="009473B1">
            <w:pPr>
              <w:spacing w:before="48" w:after="58" w:line="268" w:lineRule="exact"/>
              <w:ind w:left="92" w:right="149"/>
              <w:jc w:val="right"/>
              <w:textAlignment w:val="baseline"/>
              <w:rPr>
                <w:rFonts w:ascii="Malgun Gothic" w:eastAsia="Malgun Gothic" w:hAnsi="Malgun Gothic"/>
                <w:sz w:val="21"/>
                <w:szCs w:val="21"/>
                <w:lang w:val="en-US"/>
              </w:rPr>
            </w:pPr>
            <w:r>
              <w:rPr>
                <w:rFonts w:ascii="Malgun Gothic" w:eastAsia="Malgun Gothic" w:hAnsi="Malgun Gothic" w:hint="eastAsia"/>
                <w:b/>
                <w:bCs/>
                <w:sz w:val="21"/>
                <w:szCs w:val="21"/>
                <w:lang w:val="en-US"/>
              </w:rPr>
              <w:t>4845</w:t>
            </w:r>
          </w:p>
        </w:tc>
        <w:tc>
          <w:tcPr>
            <w:tcW w:w="975" w:type="dxa"/>
            <w:tcBorders>
              <w:top w:val="nil"/>
              <w:left w:val="nil"/>
              <w:bottom w:val="single" w:sz="8" w:space="0" w:color="auto"/>
              <w:right w:val="single" w:sz="8" w:space="0" w:color="auto"/>
            </w:tcBorders>
            <w:vAlign w:val="center"/>
            <w:hideMark/>
          </w:tcPr>
          <w:p w14:paraId="426240F2" w14:textId="2C798AAD" w:rsidR="009473B1" w:rsidRDefault="009473B1" w:rsidP="009473B1">
            <w:pPr>
              <w:spacing w:before="48" w:after="58" w:line="268" w:lineRule="exact"/>
              <w:ind w:left="92" w:right="149"/>
              <w:jc w:val="right"/>
              <w:textAlignment w:val="baseline"/>
              <w:rPr>
                <w:rFonts w:ascii="Malgun Gothic" w:eastAsia="Malgun Gothic" w:hAnsi="Malgun Gothic"/>
                <w:color w:val="000000"/>
                <w:sz w:val="21"/>
                <w:szCs w:val="21"/>
              </w:rPr>
            </w:pPr>
            <w:r>
              <w:rPr>
                <w:rFonts w:ascii="Malgun Gothic" w:eastAsia="Malgun Gothic" w:hAnsi="Malgun Gothic" w:hint="eastAsia"/>
                <w:sz w:val="21"/>
                <w:szCs w:val="21"/>
                <w:lang w:val="en-US"/>
              </w:rPr>
              <w:t>**3,776</w:t>
            </w:r>
          </w:p>
        </w:tc>
        <w:tc>
          <w:tcPr>
            <w:tcW w:w="975" w:type="dxa"/>
            <w:tcBorders>
              <w:top w:val="nil"/>
              <w:left w:val="nil"/>
              <w:bottom w:val="single" w:sz="8" w:space="0" w:color="auto"/>
              <w:right w:val="single" w:sz="8" w:space="0" w:color="auto"/>
            </w:tcBorders>
            <w:vAlign w:val="center"/>
            <w:hideMark/>
          </w:tcPr>
          <w:p w14:paraId="4E6265D8" w14:textId="545E0BB7" w:rsidR="009473B1" w:rsidRDefault="009473B1" w:rsidP="009473B1">
            <w:pPr>
              <w:spacing w:before="48" w:after="5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4,408</w:t>
            </w:r>
          </w:p>
        </w:tc>
        <w:tc>
          <w:tcPr>
            <w:tcW w:w="975" w:type="dxa"/>
            <w:tcBorders>
              <w:top w:val="nil"/>
              <w:left w:val="nil"/>
              <w:bottom w:val="single" w:sz="8" w:space="0" w:color="auto"/>
              <w:right w:val="single" w:sz="8" w:space="0" w:color="auto"/>
            </w:tcBorders>
            <w:vAlign w:val="center"/>
            <w:hideMark/>
          </w:tcPr>
          <w:p w14:paraId="2FE9F8D2" w14:textId="543C6AA6" w:rsidR="009473B1" w:rsidRDefault="009473B1" w:rsidP="009473B1">
            <w:pPr>
              <w:spacing w:before="48" w:after="5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4,504</w:t>
            </w:r>
          </w:p>
        </w:tc>
        <w:tc>
          <w:tcPr>
            <w:tcW w:w="975" w:type="dxa"/>
            <w:tcBorders>
              <w:top w:val="nil"/>
              <w:left w:val="nil"/>
              <w:bottom w:val="single" w:sz="8" w:space="0" w:color="auto"/>
              <w:right w:val="single" w:sz="8" w:space="0" w:color="auto"/>
            </w:tcBorders>
            <w:vAlign w:val="center"/>
            <w:hideMark/>
          </w:tcPr>
          <w:p w14:paraId="3DFB529A" w14:textId="67DD090A"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3,796</w:t>
            </w:r>
          </w:p>
        </w:tc>
        <w:tc>
          <w:tcPr>
            <w:tcW w:w="457" w:type="dxa"/>
            <w:tcBorders>
              <w:top w:val="nil"/>
              <w:left w:val="nil"/>
              <w:bottom w:val="single" w:sz="8" w:space="0" w:color="auto"/>
              <w:right w:val="single" w:sz="8" w:space="0" w:color="auto"/>
            </w:tcBorders>
            <w:vAlign w:val="center"/>
          </w:tcPr>
          <w:p w14:paraId="6D9CAE44" w14:textId="25B0ABD0" w:rsidR="009473B1" w:rsidRDefault="009473B1" w:rsidP="009473B1">
            <w:pPr>
              <w:spacing w:before="34" w:after="72"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3,520</w:t>
            </w:r>
          </w:p>
        </w:tc>
      </w:tr>
      <w:tr w:rsidR="009473B1" w14:paraId="28AE14B5"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7098B6A6" w14:textId="77777777" w:rsidR="009473B1" w:rsidRDefault="009473B1" w:rsidP="009473B1">
            <w:pPr>
              <w:spacing w:before="48" w:after="62" w:line="269" w:lineRule="exact"/>
              <w:ind w:left="96"/>
              <w:textAlignment w:val="baseline"/>
              <w:rPr>
                <w:rFonts w:ascii="Malgun Gothic" w:eastAsia="Malgun Gothic" w:hAnsi="Malgun Gothic"/>
                <w:color w:val="000000"/>
                <w:sz w:val="21"/>
                <w:szCs w:val="21"/>
              </w:rPr>
            </w:pPr>
            <w:r>
              <w:rPr>
                <w:rFonts w:ascii="Malgun Gothic" w:eastAsia="Malgun Gothic" w:hAnsi="Malgun Gothic" w:hint="eastAsia"/>
                <w:color w:val="000000"/>
                <w:sz w:val="21"/>
                <w:szCs w:val="21"/>
                <w:lang w:val="en-US"/>
              </w:rPr>
              <w:t>Canada Bay Club community grant</w:t>
            </w:r>
          </w:p>
        </w:tc>
        <w:tc>
          <w:tcPr>
            <w:tcW w:w="1029" w:type="dxa"/>
            <w:tcBorders>
              <w:top w:val="nil"/>
              <w:left w:val="nil"/>
              <w:bottom w:val="single" w:sz="8" w:space="0" w:color="auto"/>
              <w:right w:val="single" w:sz="8" w:space="0" w:color="auto"/>
            </w:tcBorders>
            <w:vAlign w:val="center"/>
            <w:hideMark/>
          </w:tcPr>
          <w:p w14:paraId="2DA3F0A6" w14:textId="62140FDD" w:rsidR="009473B1" w:rsidRPr="00AE06ED" w:rsidRDefault="00376043" w:rsidP="009473B1">
            <w:pPr>
              <w:spacing w:before="48" w:after="63" w:line="268" w:lineRule="exact"/>
              <w:ind w:left="92" w:right="149"/>
              <w:jc w:val="right"/>
              <w:textAlignment w:val="baseline"/>
              <w:rPr>
                <w:rFonts w:ascii="Malgun Gothic" w:eastAsia="Malgun Gothic" w:hAnsi="Malgun Gothic"/>
                <w:sz w:val="21"/>
                <w:szCs w:val="21"/>
                <w:lang w:val="en-US"/>
              </w:rPr>
            </w:pPr>
            <w:r w:rsidRPr="00AE06ED">
              <w:rPr>
                <w:rFonts w:ascii="Malgun Gothic" w:eastAsia="Malgun Gothic" w:hAnsi="Malgun Gothic"/>
                <w:sz w:val="21"/>
                <w:szCs w:val="21"/>
                <w:lang w:val="en-US"/>
              </w:rPr>
              <w:t>12,000</w:t>
            </w:r>
          </w:p>
        </w:tc>
        <w:tc>
          <w:tcPr>
            <w:tcW w:w="991" w:type="dxa"/>
            <w:tcBorders>
              <w:top w:val="nil"/>
              <w:left w:val="nil"/>
              <w:bottom w:val="single" w:sz="8" w:space="0" w:color="auto"/>
              <w:right w:val="single" w:sz="8" w:space="0" w:color="auto"/>
            </w:tcBorders>
            <w:vAlign w:val="center"/>
            <w:hideMark/>
          </w:tcPr>
          <w:p w14:paraId="7A9E94E9" w14:textId="3A6CFA72" w:rsidR="009473B1" w:rsidRPr="00AE06ED" w:rsidRDefault="00AE06ED" w:rsidP="009473B1">
            <w:pPr>
              <w:spacing w:before="48" w:after="63" w:line="268" w:lineRule="exact"/>
              <w:ind w:left="92" w:right="149"/>
              <w:jc w:val="right"/>
              <w:textAlignment w:val="baseline"/>
              <w:rPr>
                <w:rFonts w:ascii="Malgun Gothic" w:eastAsia="Malgun Gothic" w:hAnsi="Malgun Gothic"/>
                <w:sz w:val="21"/>
                <w:szCs w:val="21"/>
                <w:lang w:val="en-US"/>
              </w:rPr>
            </w:pPr>
            <w:r w:rsidRPr="00AE06ED">
              <w:rPr>
                <w:rFonts w:ascii="Malgun Gothic" w:eastAsia="Malgun Gothic" w:hAnsi="Malgun Gothic"/>
                <w:sz w:val="21"/>
                <w:szCs w:val="21"/>
                <w:lang w:val="en-US"/>
              </w:rPr>
              <w:t>2,000</w:t>
            </w:r>
          </w:p>
        </w:tc>
        <w:tc>
          <w:tcPr>
            <w:tcW w:w="988" w:type="dxa"/>
            <w:tcBorders>
              <w:top w:val="nil"/>
              <w:left w:val="nil"/>
              <w:bottom w:val="single" w:sz="8" w:space="0" w:color="auto"/>
              <w:right w:val="single" w:sz="8" w:space="0" w:color="auto"/>
            </w:tcBorders>
            <w:vAlign w:val="center"/>
            <w:hideMark/>
          </w:tcPr>
          <w:p w14:paraId="74BE1E29" w14:textId="77777777" w:rsidR="009473B1" w:rsidRPr="00AE06ED" w:rsidRDefault="009473B1" w:rsidP="009473B1">
            <w:pPr>
              <w:spacing w:before="48" w:after="63" w:line="268" w:lineRule="exact"/>
              <w:ind w:left="92" w:right="149"/>
              <w:jc w:val="right"/>
              <w:textAlignment w:val="baseline"/>
              <w:rPr>
                <w:rFonts w:ascii="Malgun Gothic" w:eastAsia="Malgun Gothic" w:hAnsi="Malgun Gothic"/>
                <w:sz w:val="21"/>
                <w:szCs w:val="21"/>
                <w:lang w:val="en-US"/>
              </w:rPr>
            </w:pPr>
            <w:r w:rsidRPr="00AE06ED">
              <w:rPr>
                <w:rFonts w:ascii="Malgun Gothic" w:eastAsia="Malgun Gothic" w:hAnsi="Malgun Gothic" w:hint="eastAsia"/>
                <w:sz w:val="21"/>
                <w:szCs w:val="21"/>
                <w:lang w:val="en-US"/>
              </w:rPr>
              <w:t>25,000</w:t>
            </w:r>
          </w:p>
          <w:p w14:paraId="30C3A269" w14:textId="3C980C5F" w:rsidR="009473B1" w:rsidRPr="00AE06ED" w:rsidRDefault="009473B1" w:rsidP="009473B1">
            <w:pPr>
              <w:spacing w:before="48" w:after="63" w:line="268" w:lineRule="exact"/>
              <w:ind w:left="92" w:right="149"/>
              <w:jc w:val="right"/>
              <w:textAlignment w:val="baseline"/>
              <w:rPr>
                <w:rFonts w:ascii="Malgun Gothic" w:eastAsia="Malgun Gothic" w:hAnsi="Malgun Gothic"/>
                <w:sz w:val="21"/>
                <w:szCs w:val="21"/>
                <w:lang w:val="en-US"/>
              </w:rPr>
            </w:pPr>
            <w:r w:rsidRPr="00AE06ED">
              <w:rPr>
                <w:rFonts w:ascii="Malgun Gothic" w:eastAsia="Malgun Gothic" w:hAnsi="Malgun Gothic" w:hint="eastAsia"/>
                <w:sz w:val="21"/>
                <w:szCs w:val="21"/>
                <w:lang w:val="en-US"/>
              </w:rPr>
              <w:t>^2,000</w:t>
            </w:r>
          </w:p>
        </w:tc>
        <w:tc>
          <w:tcPr>
            <w:tcW w:w="975" w:type="dxa"/>
            <w:tcBorders>
              <w:top w:val="nil"/>
              <w:left w:val="nil"/>
              <w:bottom w:val="single" w:sz="8" w:space="0" w:color="auto"/>
              <w:right w:val="single" w:sz="8" w:space="0" w:color="auto"/>
            </w:tcBorders>
            <w:vAlign w:val="center"/>
            <w:hideMark/>
          </w:tcPr>
          <w:p w14:paraId="5C3A620C" w14:textId="40BAC0A5" w:rsidR="009473B1" w:rsidRDefault="009473B1" w:rsidP="009473B1">
            <w:pPr>
              <w:spacing w:before="48" w:after="63" w:line="268" w:lineRule="exact"/>
              <w:ind w:left="92" w:right="149"/>
              <w:jc w:val="right"/>
              <w:textAlignment w:val="baseline"/>
              <w:rPr>
                <w:rFonts w:ascii="Malgun Gothic" w:eastAsia="Malgun Gothic" w:hAnsi="Malgun Gothic"/>
                <w:color w:val="000000"/>
                <w:sz w:val="21"/>
                <w:szCs w:val="21"/>
              </w:rPr>
            </w:pPr>
            <w:r>
              <w:rPr>
                <w:rFonts w:ascii="Malgun Gothic" w:eastAsia="Malgun Gothic" w:hAnsi="Malgun Gothic" w:hint="eastAsia"/>
                <w:sz w:val="21"/>
                <w:szCs w:val="21"/>
                <w:lang w:val="en-US"/>
              </w:rPr>
              <w:t>20,000</w:t>
            </w:r>
          </w:p>
        </w:tc>
        <w:tc>
          <w:tcPr>
            <w:tcW w:w="975" w:type="dxa"/>
            <w:tcBorders>
              <w:top w:val="nil"/>
              <w:left w:val="nil"/>
              <w:bottom w:val="single" w:sz="8" w:space="0" w:color="auto"/>
              <w:right w:val="single" w:sz="8" w:space="0" w:color="auto"/>
            </w:tcBorders>
            <w:vAlign w:val="center"/>
            <w:hideMark/>
          </w:tcPr>
          <w:p w14:paraId="46D04046" w14:textId="7D3ABA61" w:rsidR="009473B1" w:rsidRDefault="009473B1" w:rsidP="009473B1">
            <w:pPr>
              <w:spacing w:before="48" w:after="63"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20,000</w:t>
            </w:r>
          </w:p>
        </w:tc>
        <w:tc>
          <w:tcPr>
            <w:tcW w:w="975" w:type="dxa"/>
            <w:tcBorders>
              <w:top w:val="nil"/>
              <w:left w:val="nil"/>
              <w:bottom w:val="single" w:sz="8" w:space="0" w:color="auto"/>
              <w:right w:val="single" w:sz="8" w:space="0" w:color="auto"/>
            </w:tcBorders>
            <w:vAlign w:val="center"/>
            <w:hideMark/>
          </w:tcPr>
          <w:p w14:paraId="3E3E9612" w14:textId="7C0E3062" w:rsidR="009473B1" w:rsidRDefault="009473B1" w:rsidP="009473B1">
            <w:pPr>
              <w:spacing w:before="48" w:after="63"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20,000</w:t>
            </w:r>
          </w:p>
        </w:tc>
        <w:tc>
          <w:tcPr>
            <w:tcW w:w="975" w:type="dxa"/>
            <w:tcBorders>
              <w:top w:val="nil"/>
              <w:left w:val="nil"/>
              <w:bottom w:val="single" w:sz="8" w:space="0" w:color="auto"/>
              <w:right w:val="single" w:sz="8" w:space="0" w:color="auto"/>
            </w:tcBorders>
            <w:vAlign w:val="center"/>
            <w:hideMark/>
          </w:tcPr>
          <w:p w14:paraId="021005D0" w14:textId="422983C0"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13,000</w:t>
            </w:r>
          </w:p>
        </w:tc>
        <w:tc>
          <w:tcPr>
            <w:tcW w:w="457" w:type="dxa"/>
            <w:tcBorders>
              <w:top w:val="nil"/>
              <w:left w:val="nil"/>
              <w:bottom w:val="single" w:sz="8" w:space="0" w:color="auto"/>
              <w:right w:val="single" w:sz="8" w:space="0" w:color="auto"/>
            </w:tcBorders>
            <w:vAlign w:val="center"/>
          </w:tcPr>
          <w:p w14:paraId="3BBBA4CD" w14:textId="4DB03BE9" w:rsidR="009473B1" w:rsidRDefault="009473B1" w:rsidP="009473B1">
            <w:pPr>
              <w:spacing w:before="34" w:after="72"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12,000</w:t>
            </w:r>
          </w:p>
        </w:tc>
      </w:tr>
      <w:tr w:rsidR="009473B1" w14:paraId="4E627328"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395D3221" w14:textId="77777777" w:rsidR="009473B1" w:rsidRDefault="009473B1" w:rsidP="009473B1">
            <w:pPr>
              <w:spacing w:before="53" w:after="48" w:line="268" w:lineRule="exact"/>
              <w:ind w:left="96"/>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Jersey Sponsor</w:t>
            </w:r>
          </w:p>
        </w:tc>
        <w:tc>
          <w:tcPr>
            <w:tcW w:w="1029" w:type="dxa"/>
            <w:tcBorders>
              <w:top w:val="nil"/>
              <w:left w:val="nil"/>
              <w:bottom w:val="single" w:sz="8" w:space="0" w:color="auto"/>
              <w:right w:val="single" w:sz="8" w:space="0" w:color="auto"/>
            </w:tcBorders>
            <w:hideMark/>
          </w:tcPr>
          <w:p w14:paraId="4758F5AD" w14:textId="77777777"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91" w:type="dxa"/>
            <w:tcBorders>
              <w:top w:val="nil"/>
              <w:left w:val="nil"/>
              <w:bottom w:val="single" w:sz="8" w:space="0" w:color="auto"/>
              <w:right w:val="single" w:sz="8" w:space="0" w:color="auto"/>
            </w:tcBorders>
            <w:hideMark/>
          </w:tcPr>
          <w:p w14:paraId="3AD5D7F2" w14:textId="30AD42AC"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88" w:type="dxa"/>
            <w:tcBorders>
              <w:top w:val="nil"/>
              <w:left w:val="nil"/>
              <w:bottom w:val="single" w:sz="8" w:space="0" w:color="auto"/>
              <w:right w:val="single" w:sz="8" w:space="0" w:color="auto"/>
            </w:tcBorders>
            <w:vAlign w:val="center"/>
            <w:hideMark/>
          </w:tcPr>
          <w:p w14:paraId="38CA408C" w14:textId="10235C2D" w:rsidR="009473B1"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421B0856" w14:textId="41976EF6"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221B9E0A" w14:textId="3BA03978"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975" w:type="dxa"/>
            <w:tcBorders>
              <w:top w:val="nil"/>
              <w:left w:val="nil"/>
              <w:bottom w:val="single" w:sz="8" w:space="0" w:color="auto"/>
              <w:right w:val="single" w:sz="8" w:space="0" w:color="auto"/>
            </w:tcBorders>
            <w:vAlign w:val="center"/>
            <w:hideMark/>
          </w:tcPr>
          <w:p w14:paraId="188AB476" w14:textId="2A82F97D"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975" w:type="dxa"/>
            <w:tcBorders>
              <w:top w:val="nil"/>
              <w:left w:val="nil"/>
              <w:bottom w:val="single" w:sz="8" w:space="0" w:color="auto"/>
              <w:right w:val="single" w:sz="8" w:space="0" w:color="auto"/>
            </w:tcBorders>
            <w:vAlign w:val="center"/>
            <w:hideMark/>
          </w:tcPr>
          <w:p w14:paraId="1C39C9A4" w14:textId="7EB4324A"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457" w:type="dxa"/>
            <w:tcBorders>
              <w:top w:val="nil"/>
              <w:left w:val="nil"/>
              <w:bottom w:val="single" w:sz="8" w:space="0" w:color="auto"/>
              <w:right w:val="single" w:sz="8" w:space="0" w:color="auto"/>
            </w:tcBorders>
            <w:vAlign w:val="center"/>
          </w:tcPr>
          <w:p w14:paraId="6FF969F3" w14:textId="61FA456E" w:rsidR="009473B1" w:rsidRDefault="009473B1" w:rsidP="009473B1">
            <w:pPr>
              <w:spacing w:before="34" w:after="72"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500</w:t>
            </w:r>
          </w:p>
        </w:tc>
      </w:tr>
      <w:tr w:rsidR="009473B1" w14:paraId="0593438E"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31E8A451" w14:textId="77777777" w:rsidR="009473B1" w:rsidRDefault="009473B1" w:rsidP="009473B1">
            <w:pPr>
              <w:spacing w:before="53" w:after="48" w:line="268" w:lineRule="exact"/>
              <w:ind w:left="96"/>
              <w:textAlignment w:val="baseline"/>
              <w:rPr>
                <w:rFonts w:ascii="Malgun Gothic" w:eastAsia="Malgun Gothic" w:hAnsi="Malgun Gothic"/>
                <w:color w:val="000000"/>
                <w:sz w:val="21"/>
                <w:szCs w:val="21"/>
              </w:rPr>
            </w:pPr>
            <w:r>
              <w:rPr>
                <w:rFonts w:ascii="Malgun Gothic" w:eastAsia="Malgun Gothic" w:hAnsi="Malgun Gothic" w:hint="eastAsia"/>
                <w:color w:val="000000"/>
                <w:sz w:val="21"/>
                <w:szCs w:val="21"/>
                <w:lang w:val="en-US"/>
              </w:rPr>
              <w:t>Trivia Night</w:t>
            </w:r>
          </w:p>
        </w:tc>
        <w:tc>
          <w:tcPr>
            <w:tcW w:w="1029" w:type="dxa"/>
            <w:tcBorders>
              <w:top w:val="nil"/>
              <w:left w:val="nil"/>
              <w:bottom w:val="single" w:sz="8" w:space="0" w:color="auto"/>
              <w:right w:val="single" w:sz="8" w:space="0" w:color="auto"/>
            </w:tcBorders>
            <w:hideMark/>
          </w:tcPr>
          <w:p w14:paraId="44F488A6" w14:textId="77777777"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91" w:type="dxa"/>
            <w:tcBorders>
              <w:top w:val="nil"/>
              <w:left w:val="nil"/>
              <w:bottom w:val="single" w:sz="8" w:space="0" w:color="auto"/>
              <w:right w:val="single" w:sz="8" w:space="0" w:color="auto"/>
            </w:tcBorders>
            <w:hideMark/>
          </w:tcPr>
          <w:p w14:paraId="742B1E3F" w14:textId="7EBFC2AC"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88" w:type="dxa"/>
            <w:tcBorders>
              <w:top w:val="nil"/>
              <w:left w:val="nil"/>
              <w:bottom w:val="single" w:sz="8" w:space="0" w:color="auto"/>
              <w:right w:val="single" w:sz="8" w:space="0" w:color="auto"/>
            </w:tcBorders>
            <w:vAlign w:val="center"/>
            <w:hideMark/>
          </w:tcPr>
          <w:p w14:paraId="35343DD7" w14:textId="0F506757" w:rsidR="009473B1"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30352AC3" w14:textId="03F37927"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rPr>
            </w:pPr>
            <w:r>
              <w:rPr>
                <w:rFonts w:ascii="Malgun Gothic" w:eastAsia="Malgun Gothic" w:hAnsi="Malgun Gothic" w:hint="eastAsia"/>
                <w:sz w:val="21"/>
                <w:szCs w:val="21"/>
                <w:lang w:val="en-US"/>
              </w:rPr>
              <w:t>NA</w:t>
            </w:r>
          </w:p>
        </w:tc>
        <w:tc>
          <w:tcPr>
            <w:tcW w:w="975" w:type="dxa"/>
            <w:tcBorders>
              <w:top w:val="nil"/>
              <w:left w:val="nil"/>
              <w:bottom w:val="single" w:sz="8" w:space="0" w:color="auto"/>
              <w:right w:val="single" w:sz="8" w:space="0" w:color="auto"/>
            </w:tcBorders>
            <w:vAlign w:val="center"/>
            <w:hideMark/>
          </w:tcPr>
          <w:p w14:paraId="02B64386" w14:textId="54BAD7D3"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3547</w:t>
            </w:r>
          </w:p>
        </w:tc>
        <w:tc>
          <w:tcPr>
            <w:tcW w:w="975" w:type="dxa"/>
            <w:tcBorders>
              <w:top w:val="nil"/>
              <w:left w:val="nil"/>
              <w:bottom w:val="single" w:sz="8" w:space="0" w:color="auto"/>
              <w:right w:val="single" w:sz="8" w:space="0" w:color="auto"/>
            </w:tcBorders>
            <w:vAlign w:val="center"/>
            <w:hideMark/>
          </w:tcPr>
          <w:p w14:paraId="25492680" w14:textId="77B295D8"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NA</w:t>
            </w:r>
          </w:p>
        </w:tc>
        <w:tc>
          <w:tcPr>
            <w:tcW w:w="975" w:type="dxa"/>
            <w:tcBorders>
              <w:top w:val="nil"/>
              <w:left w:val="nil"/>
              <w:bottom w:val="single" w:sz="8" w:space="0" w:color="auto"/>
              <w:right w:val="single" w:sz="8" w:space="0" w:color="auto"/>
            </w:tcBorders>
            <w:vAlign w:val="center"/>
            <w:hideMark/>
          </w:tcPr>
          <w:p w14:paraId="0256C689" w14:textId="326F3672"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8,555</w:t>
            </w:r>
          </w:p>
        </w:tc>
        <w:tc>
          <w:tcPr>
            <w:tcW w:w="457" w:type="dxa"/>
            <w:tcBorders>
              <w:top w:val="nil"/>
              <w:left w:val="nil"/>
              <w:bottom w:val="single" w:sz="8" w:space="0" w:color="auto"/>
              <w:right w:val="single" w:sz="8" w:space="0" w:color="auto"/>
            </w:tcBorders>
            <w:vAlign w:val="center"/>
          </w:tcPr>
          <w:p w14:paraId="560B2B91" w14:textId="6F887FFD" w:rsidR="009473B1" w:rsidRDefault="009473B1" w:rsidP="009473B1">
            <w:pPr>
              <w:spacing w:before="34" w:after="72"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NA</w:t>
            </w:r>
          </w:p>
        </w:tc>
      </w:tr>
      <w:tr w:rsidR="009473B1" w14:paraId="399212D9"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7D935BF3" w14:textId="77777777" w:rsidR="009473B1" w:rsidRDefault="009473B1" w:rsidP="009473B1">
            <w:pPr>
              <w:spacing w:before="53" w:after="48" w:line="268" w:lineRule="exact"/>
              <w:ind w:left="96"/>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Specialist Photos</w:t>
            </w:r>
          </w:p>
        </w:tc>
        <w:tc>
          <w:tcPr>
            <w:tcW w:w="1029" w:type="dxa"/>
            <w:tcBorders>
              <w:top w:val="nil"/>
              <w:left w:val="nil"/>
              <w:bottom w:val="single" w:sz="8" w:space="0" w:color="auto"/>
              <w:right w:val="single" w:sz="8" w:space="0" w:color="auto"/>
            </w:tcBorders>
            <w:hideMark/>
          </w:tcPr>
          <w:p w14:paraId="193B706B" w14:textId="77777777"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91" w:type="dxa"/>
            <w:tcBorders>
              <w:top w:val="nil"/>
              <w:left w:val="nil"/>
              <w:bottom w:val="single" w:sz="8" w:space="0" w:color="auto"/>
              <w:right w:val="single" w:sz="8" w:space="0" w:color="auto"/>
            </w:tcBorders>
            <w:hideMark/>
          </w:tcPr>
          <w:p w14:paraId="18546528" w14:textId="22243B57"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88" w:type="dxa"/>
            <w:tcBorders>
              <w:top w:val="nil"/>
              <w:left w:val="nil"/>
              <w:bottom w:val="single" w:sz="8" w:space="0" w:color="auto"/>
              <w:right w:val="single" w:sz="8" w:space="0" w:color="auto"/>
            </w:tcBorders>
            <w:vAlign w:val="center"/>
            <w:hideMark/>
          </w:tcPr>
          <w:p w14:paraId="78B9706B" w14:textId="59564957" w:rsidR="009473B1"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7D1A9E3F" w14:textId="1EFA9FA0"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0135CDF4" w14:textId="678D503D"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975" w:type="dxa"/>
            <w:tcBorders>
              <w:top w:val="nil"/>
              <w:left w:val="nil"/>
              <w:bottom w:val="single" w:sz="8" w:space="0" w:color="auto"/>
              <w:right w:val="single" w:sz="8" w:space="0" w:color="auto"/>
            </w:tcBorders>
            <w:vAlign w:val="center"/>
            <w:hideMark/>
          </w:tcPr>
          <w:p w14:paraId="082AAEE2" w14:textId="0D2E4936"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975" w:type="dxa"/>
            <w:tcBorders>
              <w:top w:val="nil"/>
              <w:left w:val="nil"/>
              <w:bottom w:val="single" w:sz="8" w:space="0" w:color="auto"/>
              <w:right w:val="single" w:sz="8" w:space="0" w:color="auto"/>
            </w:tcBorders>
            <w:vAlign w:val="center"/>
            <w:hideMark/>
          </w:tcPr>
          <w:p w14:paraId="6883D224" w14:textId="0494D38A"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457" w:type="dxa"/>
            <w:tcBorders>
              <w:top w:val="nil"/>
              <w:left w:val="nil"/>
              <w:bottom w:val="single" w:sz="8" w:space="0" w:color="auto"/>
              <w:right w:val="single" w:sz="8" w:space="0" w:color="auto"/>
            </w:tcBorders>
            <w:vAlign w:val="center"/>
          </w:tcPr>
          <w:p w14:paraId="2421A3B5" w14:textId="5C8413EC" w:rsidR="009473B1" w:rsidRDefault="009473B1" w:rsidP="009473B1">
            <w:pPr>
              <w:spacing w:before="34" w:after="72"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2,065</w:t>
            </w:r>
          </w:p>
        </w:tc>
      </w:tr>
      <w:tr w:rsidR="009473B1" w14:paraId="755E397B"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33E9DC3C" w14:textId="77777777" w:rsidR="009473B1" w:rsidRDefault="009473B1" w:rsidP="009473B1">
            <w:pPr>
              <w:spacing w:before="53" w:after="48" w:line="268" w:lineRule="exact"/>
              <w:ind w:left="96"/>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Barefoot Wine Promotion</w:t>
            </w:r>
          </w:p>
        </w:tc>
        <w:tc>
          <w:tcPr>
            <w:tcW w:w="1029" w:type="dxa"/>
            <w:tcBorders>
              <w:top w:val="nil"/>
              <w:left w:val="nil"/>
              <w:bottom w:val="single" w:sz="8" w:space="0" w:color="auto"/>
              <w:right w:val="single" w:sz="8" w:space="0" w:color="auto"/>
            </w:tcBorders>
            <w:hideMark/>
          </w:tcPr>
          <w:p w14:paraId="2DB2B5A0" w14:textId="77777777"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91" w:type="dxa"/>
            <w:tcBorders>
              <w:top w:val="nil"/>
              <w:left w:val="nil"/>
              <w:bottom w:val="single" w:sz="8" w:space="0" w:color="auto"/>
              <w:right w:val="single" w:sz="8" w:space="0" w:color="auto"/>
            </w:tcBorders>
            <w:hideMark/>
          </w:tcPr>
          <w:p w14:paraId="3BEE8E12" w14:textId="77C6F0D8" w:rsidR="009473B1" w:rsidRPr="00376043"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sidRPr="00376043">
              <w:rPr>
                <w:rFonts w:ascii="Malgun Gothic" w:eastAsia="Malgun Gothic" w:hAnsi="Malgun Gothic" w:hint="eastAsia"/>
                <w:sz w:val="21"/>
                <w:szCs w:val="21"/>
                <w:lang w:val="en-US"/>
              </w:rPr>
              <w:t>0</w:t>
            </w:r>
          </w:p>
        </w:tc>
        <w:tc>
          <w:tcPr>
            <w:tcW w:w="988" w:type="dxa"/>
            <w:tcBorders>
              <w:top w:val="nil"/>
              <w:left w:val="nil"/>
              <w:bottom w:val="single" w:sz="8" w:space="0" w:color="auto"/>
              <w:right w:val="single" w:sz="8" w:space="0" w:color="auto"/>
            </w:tcBorders>
            <w:vAlign w:val="center"/>
            <w:hideMark/>
          </w:tcPr>
          <w:p w14:paraId="49CD254D" w14:textId="31F522DA" w:rsidR="009473B1" w:rsidRDefault="009473B1" w:rsidP="009473B1">
            <w:pPr>
              <w:spacing w:before="53" w:after="48" w:line="268" w:lineRule="exact"/>
              <w:ind w:left="92" w:right="149"/>
              <w:jc w:val="right"/>
              <w:textAlignment w:val="baseline"/>
              <w:rPr>
                <w:rFonts w:ascii="Malgun Gothic" w:eastAsia="Malgun Gothic" w:hAnsi="Malgun Gothic"/>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5E1CCFDD" w14:textId="4C4660B1"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sz w:val="21"/>
                <w:szCs w:val="21"/>
                <w:lang w:val="en-US"/>
              </w:rPr>
              <w:t>--</w:t>
            </w:r>
          </w:p>
        </w:tc>
        <w:tc>
          <w:tcPr>
            <w:tcW w:w="975" w:type="dxa"/>
            <w:tcBorders>
              <w:top w:val="nil"/>
              <w:left w:val="nil"/>
              <w:bottom w:val="single" w:sz="8" w:space="0" w:color="auto"/>
              <w:right w:val="single" w:sz="8" w:space="0" w:color="auto"/>
            </w:tcBorders>
            <w:vAlign w:val="center"/>
            <w:hideMark/>
          </w:tcPr>
          <w:p w14:paraId="125F49C6" w14:textId="4C003160"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975" w:type="dxa"/>
            <w:tcBorders>
              <w:top w:val="nil"/>
              <w:left w:val="nil"/>
              <w:bottom w:val="single" w:sz="8" w:space="0" w:color="auto"/>
              <w:right w:val="single" w:sz="8" w:space="0" w:color="auto"/>
            </w:tcBorders>
            <w:vAlign w:val="center"/>
            <w:hideMark/>
          </w:tcPr>
          <w:p w14:paraId="6C9DE766" w14:textId="5DF526E7" w:rsidR="009473B1" w:rsidRDefault="009473B1" w:rsidP="009473B1">
            <w:pPr>
              <w:spacing w:before="53" w:after="48"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55</w:t>
            </w:r>
          </w:p>
        </w:tc>
        <w:tc>
          <w:tcPr>
            <w:tcW w:w="975" w:type="dxa"/>
            <w:tcBorders>
              <w:top w:val="nil"/>
              <w:left w:val="nil"/>
              <w:bottom w:val="single" w:sz="8" w:space="0" w:color="auto"/>
              <w:right w:val="single" w:sz="8" w:space="0" w:color="auto"/>
            </w:tcBorders>
            <w:vAlign w:val="center"/>
            <w:hideMark/>
          </w:tcPr>
          <w:p w14:paraId="00C33649" w14:textId="24334E4C" w:rsidR="009473B1" w:rsidRDefault="009473B1" w:rsidP="009473B1">
            <w:pPr>
              <w:spacing w:before="34" w:after="72" w:line="268" w:lineRule="exact"/>
              <w:ind w:left="92"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c>
          <w:tcPr>
            <w:tcW w:w="457" w:type="dxa"/>
            <w:tcBorders>
              <w:top w:val="nil"/>
              <w:left w:val="nil"/>
              <w:bottom w:val="single" w:sz="8" w:space="0" w:color="auto"/>
              <w:right w:val="single" w:sz="8" w:space="0" w:color="auto"/>
            </w:tcBorders>
            <w:vAlign w:val="center"/>
          </w:tcPr>
          <w:p w14:paraId="5C06364E" w14:textId="5F4F7866" w:rsidR="009473B1" w:rsidRDefault="009473B1" w:rsidP="009473B1">
            <w:pPr>
              <w:spacing w:before="34" w:after="72" w:line="268" w:lineRule="exact"/>
              <w:ind w:right="149"/>
              <w:jc w:val="right"/>
              <w:textAlignment w:val="baseline"/>
              <w:rPr>
                <w:rFonts w:ascii="Malgun Gothic" w:eastAsia="Malgun Gothic" w:hAnsi="Malgun Gothic"/>
                <w:color w:val="000000"/>
                <w:sz w:val="21"/>
                <w:szCs w:val="21"/>
                <w:lang w:val="en-US"/>
              </w:rPr>
            </w:pPr>
            <w:r>
              <w:rPr>
                <w:rFonts w:ascii="Malgun Gothic" w:eastAsia="Malgun Gothic" w:hAnsi="Malgun Gothic" w:hint="eastAsia"/>
                <w:color w:val="000000"/>
                <w:sz w:val="21"/>
                <w:szCs w:val="21"/>
                <w:lang w:val="en-US"/>
              </w:rPr>
              <w:t>--</w:t>
            </w:r>
          </w:p>
        </w:tc>
      </w:tr>
      <w:tr w:rsidR="009473B1" w14:paraId="6488CD0B" w14:textId="77777777" w:rsidTr="009473B1">
        <w:trPr>
          <w:trHeight w:val="340"/>
        </w:trPr>
        <w:tc>
          <w:tcPr>
            <w:tcW w:w="1641" w:type="dxa"/>
            <w:tcBorders>
              <w:top w:val="nil"/>
              <w:left w:val="single" w:sz="8" w:space="0" w:color="auto"/>
              <w:bottom w:val="single" w:sz="8" w:space="0" w:color="auto"/>
              <w:right w:val="single" w:sz="8" w:space="0" w:color="auto"/>
            </w:tcBorders>
            <w:vAlign w:val="center"/>
            <w:hideMark/>
          </w:tcPr>
          <w:p w14:paraId="3AD0259C" w14:textId="77777777" w:rsidR="009473B1" w:rsidRDefault="009473B1" w:rsidP="009473B1">
            <w:pPr>
              <w:spacing w:before="53" w:after="5" w:line="268" w:lineRule="exact"/>
              <w:ind w:left="96" w:right="81"/>
              <w:jc w:val="right"/>
              <w:textAlignment w:val="baseline"/>
              <w:rPr>
                <w:rFonts w:ascii="Malgun Gothic" w:eastAsia="Malgun Gothic" w:hAnsi="Malgun Gothic"/>
                <w:b/>
                <w:bCs/>
                <w:color w:val="000000"/>
                <w:sz w:val="21"/>
                <w:szCs w:val="21"/>
              </w:rPr>
            </w:pPr>
            <w:r>
              <w:rPr>
                <w:rFonts w:ascii="Malgun Gothic" w:eastAsia="Malgun Gothic" w:hAnsi="Malgun Gothic" w:hint="eastAsia"/>
                <w:b/>
                <w:bCs/>
                <w:color w:val="000000"/>
                <w:sz w:val="21"/>
                <w:szCs w:val="21"/>
              </w:rPr>
              <w:t>T</w:t>
            </w:r>
            <w:r>
              <w:rPr>
                <w:rFonts w:ascii="Malgun Gothic" w:eastAsia="Malgun Gothic" w:hAnsi="Malgun Gothic" w:hint="eastAsia"/>
                <w:b/>
                <w:bCs/>
                <w:color w:val="000000"/>
                <w:sz w:val="21"/>
                <w:szCs w:val="21"/>
                <w:lang w:val="en-US"/>
              </w:rPr>
              <w:t>OTAL</w:t>
            </w:r>
          </w:p>
        </w:tc>
        <w:tc>
          <w:tcPr>
            <w:tcW w:w="1029" w:type="dxa"/>
            <w:tcBorders>
              <w:top w:val="nil"/>
              <w:left w:val="nil"/>
              <w:bottom w:val="single" w:sz="8" w:space="0" w:color="auto"/>
              <w:right w:val="single" w:sz="8" w:space="0" w:color="auto"/>
            </w:tcBorders>
            <w:hideMark/>
          </w:tcPr>
          <w:p w14:paraId="5E3FAA4F" w14:textId="4E642FFD" w:rsidR="009473B1" w:rsidRDefault="00376043" w:rsidP="009473B1">
            <w:pPr>
              <w:spacing w:before="53" w:after="5" w:line="268" w:lineRule="exact"/>
              <w:ind w:left="92" w:right="149"/>
              <w:jc w:val="right"/>
              <w:textAlignment w:val="baseline"/>
              <w:rPr>
                <w:rFonts w:ascii="Malgun Gothic" w:eastAsia="Malgun Gothic" w:hAnsi="Malgun Gothic"/>
                <w:b/>
                <w:bCs/>
                <w:color w:val="FF0000"/>
                <w:sz w:val="21"/>
                <w:szCs w:val="21"/>
                <w:lang w:val="en-US"/>
              </w:rPr>
            </w:pPr>
            <w:r w:rsidRPr="00376043">
              <w:rPr>
                <w:rFonts w:ascii="Malgun Gothic" w:eastAsia="Malgun Gothic" w:hAnsi="Malgun Gothic"/>
                <w:b/>
                <w:bCs/>
                <w:sz w:val="21"/>
                <w:szCs w:val="21"/>
                <w:lang w:val="en-US"/>
              </w:rPr>
              <w:t>17,364</w:t>
            </w:r>
          </w:p>
        </w:tc>
        <w:tc>
          <w:tcPr>
            <w:tcW w:w="991" w:type="dxa"/>
            <w:tcBorders>
              <w:top w:val="nil"/>
              <w:left w:val="nil"/>
              <w:bottom w:val="single" w:sz="8" w:space="0" w:color="auto"/>
              <w:right w:val="single" w:sz="8" w:space="0" w:color="auto"/>
            </w:tcBorders>
            <w:hideMark/>
          </w:tcPr>
          <w:p w14:paraId="4B759455" w14:textId="629BF382" w:rsidR="009473B1" w:rsidRDefault="00AE06ED" w:rsidP="009473B1">
            <w:pPr>
              <w:spacing w:before="53" w:after="5" w:line="268" w:lineRule="exact"/>
              <w:ind w:left="92" w:right="149"/>
              <w:jc w:val="right"/>
              <w:textAlignment w:val="baseline"/>
              <w:rPr>
                <w:rFonts w:ascii="Malgun Gothic" w:eastAsia="Malgun Gothic" w:hAnsi="Malgun Gothic"/>
                <w:b/>
                <w:bCs/>
                <w:sz w:val="21"/>
                <w:szCs w:val="21"/>
                <w:lang w:val="en-US"/>
              </w:rPr>
            </w:pPr>
            <w:r>
              <w:rPr>
                <w:rFonts w:ascii="Malgun Gothic" w:eastAsia="Malgun Gothic" w:hAnsi="Malgun Gothic"/>
                <w:b/>
                <w:bCs/>
                <w:sz w:val="21"/>
                <w:szCs w:val="21"/>
                <w:lang w:val="en-US"/>
              </w:rPr>
              <w:t>2,000</w:t>
            </w:r>
          </w:p>
        </w:tc>
        <w:tc>
          <w:tcPr>
            <w:tcW w:w="988" w:type="dxa"/>
            <w:tcBorders>
              <w:top w:val="nil"/>
              <w:left w:val="nil"/>
              <w:bottom w:val="single" w:sz="8" w:space="0" w:color="auto"/>
              <w:right w:val="single" w:sz="8" w:space="0" w:color="auto"/>
            </w:tcBorders>
            <w:vAlign w:val="center"/>
            <w:hideMark/>
          </w:tcPr>
          <w:p w14:paraId="78C84F7A" w14:textId="0BAF4061" w:rsidR="009473B1" w:rsidRDefault="009473B1" w:rsidP="009473B1">
            <w:pPr>
              <w:spacing w:before="53" w:after="5" w:line="268" w:lineRule="exact"/>
              <w:ind w:left="92" w:right="149"/>
              <w:jc w:val="right"/>
              <w:textAlignment w:val="baseline"/>
              <w:rPr>
                <w:rFonts w:ascii="Malgun Gothic" w:eastAsia="Malgun Gothic" w:hAnsi="Malgun Gothic"/>
                <w:b/>
                <w:bCs/>
                <w:sz w:val="21"/>
                <w:szCs w:val="21"/>
                <w:lang w:val="en-US"/>
              </w:rPr>
            </w:pPr>
            <w:r>
              <w:rPr>
                <w:rFonts w:ascii="Malgun Gothic" w:eastAsia="Malgun Gothic" w:hAnsi="Malgun Gothic" w:hint="eastAsia"/>
                <w:b/>
                <w:bCs/>
                <w:sz w:val="21"/>
                <w:szCs w:val="21"/>
                <w:lang w:val="en-US"/>
              </w:rPr>
              <w:t>31,375</w:t>
            </w:r>
          </w:p>
        </w:tc>
        <w:tc>
          <w:tcPr>
            <w:tcW w:w="975" w:type="dxa"/>
            <w:tcBorders>
              <w:top w:val="nil"/>
              <w:left w:val="nil"/>
              <w:bottom w:val="single" w:sz="8" w:space="0" w:color="auto"/>
              <w:right w:val="single" w:sz="8" w:space="0" w:color="auto"/>
            </w:tcBorders>
            <w:vAlign w:val="center"/>
            <w:hideMark/>
          </w:tcPr>
          <w:p w14:paraId="379DE9EA" w14:textId="50E1E6B7" w:rsidR="009473B1" w:rsidRDefault="009473B1" w:rsidP="009473B1">
            <w:pPr>
              <w:spacing w:before="53" w:after="5" w:line="268" w:lineRule="exact"/>
              <w:ind w:left="92" w:right="149"/>
              <w:jc w:val="right"/>
              <w:textAlignment w:val="baseline"/>
              <w:rPr>
                <w:rFonts w:ascii="Malgun Gothic" w:eastAsia="Malgun Gothic" w:hAnsi="Malgun Gothic"/>
                <w:b/>
                <w:bCs/>
                <w:color w:val="000000"/>
                <w:sz w:val="21"/>
                <w:szCs w:val="21"/>
              </w:rPr>
            </w:pPr>
            <w:r>
              <w:rPr>
                <w:rFonts w:ascii="Malgun Gothic" w:eastAsia="Malgun Gothic" w:hAnsi="Malgun Gothic" w:hint="eastAsia"/>
                <w:b/>
                <w:bCs/>
                <w:sz w:val="21"/>
                <w:szCs w:val="21"/>
                <w:lang w:val="en-US"/>
              </w:rPr>
              <w:t>23,266</w:t>
            </w:r>
          </w:p>
        </w:tc>
        <w:tc>
          <w:tcPr>
            <w:tcW w:w="975" w:type="dxa"/>
            <w:tcBorders>
              <w:top w:val="nil"/>
              <w:left w:val="nil"/>
              <w:bottom w:val="single" w:sz="8" w:space="0" w:color="auto"/>
              <w:right w:val="single" w:sz="8" w:space="0" w:color="auto"/>
            </w:tcBorders>
            <w:vAlign w:val="center"/>
            <w:hideMark/>
          </w:tcPr>
          <w:p w14:paraId="402393BE" w14:textId="587A7ABB" w:rsidR="009473B1" w:rsidRDefault="009473B1" w:rsidP="009473B1">
            <w:pPr>
              <w:spacing w:before="53" w:after="5" w:line="268" w:lineRule="exact"/>
              <w:ind w:left="92" w:right="149"/>
              <w:jc w:val="right"/>
              <w:textAlignment w:val="baseline"/>
              <w:rPr>
                <w:rFonts w:ascii="Malgun Gothic" w:eastAsia="Malgun Gothic" w:hAnsi="Malgun Gothic"/>
                <w:b/>
                <w:bCs/>
                <w:color w:val="000000"/>
                <w:sz w:val="21"/>
                <w:szCs w:val="21"/>
                <w:lang w:val="en-US"/>
              </w:rPr>
            </w:pPr>
            <w:r>
              <w:rPr>
                <w:rFonts w:ascii="Malgun Gothic" w:eastAsia="Malgun Gothic" w:hAnsi="Malgun Gothic" w:hint="eastAsia"/>
                <w:b/>
                <w:bCs/>
                <w:color w:val="000000"/>
                <w:sz w:val="21"/>
                <w:szCs w:val="21"/>
                <w:lang w:val="en-US"/>
              </w:rPr>
              <w:t>31,220</w:t>
            </w:r>
          </w:p>
        </w:tc>
        <w:tc>
          <w:tcPr>
            <w:tcW w:w="975" w:type="dxa"/>
            <w:tcBorders>
              <w:top w:val="nil"/>
              <w:left w:val="nil"/>
              <w:bottom w:val="single" w:sz="8" w:space="0" w:color="auto"/>
              <w:right w:val="single" w:sz="8" w:space="0" w:color="auto"/>
            </w:tcBorders>
            <w:vAlign w:val="center"/>
            <w:hideMark/>
          </w:tcPr>
          <w:p w14:paraId="2FE7C2C8" w14:textId="771C6AC9" w:rsidR="009473B1" w:rsidRDefault="009473B1" w:rsidP="009473B1">
            <w:pPr>
              <w:spacing w:before="53" w:after="5" w:line="268" w:lineRule="exact"/>
              <w:ind w:left="92" w:right="149"/>
              <w:jc w:val="right"/>
              <w:textAlignment w:val="baseline"/>
              <w:rPr>
                <w:rFonts w:ascii="Malgun Gothic" w:eastAsia="Malgun Gothic" w:hAnsi="Malgun Gothic"/>
                <w:b/>
                <w:bCs/>
                <w:color w:val="000000"/>
                <w:sz w:val="21"/>
                <w:szCs w:val="21"/>
                <w:lang w:val="en-US"/>
              </w:rPr>
            </w:pPr>
            <w:r>
              <w:rPr>
                <w:rFonts w:ascii="Malgun Gothic" w:eastAsia="Malgun Gothic" w:hAnsi="Malgun Gothic" w:hint="eastAsia"/>
                <w:b/>
                <w:bCs/>
                <w:color w:val="000000"/>
                <w:sz w:val="21"/>
                <w:szCs w:val="21"/>
                <w:lang w:val="en-US"/>
              </w:rPr>
              <w:t>29,215</w:t>
            </w:r>
          </w:p>
        </w:tc>
        <w:tc>
          <w:tcPr>
            <w:tcW w:w="975" w:type="dxa"/>
            <w:tcBorders>
              <w:top w:val="nil"/>
              <w:left w:val="nil"/>
              <w:bottom w:val="single" w:sz="8" w:space="0" w:color="auto"/>
              <w:right w:val="single" w:sz="8" w:space="0" w:color="auto"/>
            </w:tcBorders>
            <w:vAlign w:val="center"/>
            <w:hideMark/>
          </w:tcPr>
          <w:p w14:paraId="69283591" w14:textId="7366F66C" w:rsidR="009473B1" w:rsidRDefault="009473B1" w:rsidP="009473B1">
            <w:pPr>
              <w:spacing w:before="53" w:after="5" w:line="268" w:lineRule="exact"/>
              <w:ind w:left="92" w:right="149"/>
              <w:jc w:val="right"/>
              <w:textAlignment w:val="baseline"/>
              <w:rPr>
                <w:rFonts w:ascii="Malgun Gothic" w:eastAsia="Malgun Gothic" w:hAnsi="Malgun Gothic"/>
                <w:b/>
                <w:bCs/>
                <w:color w:val="000000"/>
                <w:sz w:val="21"/>
                <w:szCs w:val="21"/>
                <w:lang w:val="en-US"/>
              </w:rPr>
            </w:pPr>
            <w:r>
              <w:rPr>
                <w:rFonts w:ascii="Malgun Gothic" w:eastAsia="Malgun Gothic" w:hAnsi="Malgun Gothic" w:hint="eastAsia"/>
                <w:b/>
                <w:bCs/>
                <w:color w:val="000000"/>
                <w:sz w:val="21"/>
                <w:szCs w:val="21"/>
                <w:lang w:val="en-US"/>
              </w:rPr>
              <w:t>29,025</w:t>
            </w:r>
          </w:p>
        </w:tc>
        <w:tc>
          <w:tcPr>
            <w:tcW w:w="457" w:type="dxa"/>
            <w:tcBorders>
              <w:top w:val="nil"/>
              <w:left w:val="nil"/>
              <w:bottom w:val="single" w:sz="8" w:space="0" w:color="auto"/>
              <w:right w:val="single" w:sz="8" w:space="0" w:color="auto"/>
            </w:tcBorders>
            <w:vAlign w:val="center"/>
          </w:tcPr>
          <w:p w14:paraId="469BDD62" w14:textId="50086FFD" w:rsidR="009473B1" w:rsidRDefault="009473B1" w:rsidP="009473B1">
            <w:pPr>
              <w:spacing w:before="53" w:after="5" w:line="268" w:lineRule="exact"/>
              <w:ind w:left="92" w:right="149"/>
              <w:jc w:val="right"/>
              <w:textAlignment w:val="baseline"/>
              <w:rPr>
                <w:rFonts w:ascii="Malgun Gothic" w:eastAsia="Malgun Gothic" w:hAnsi="Malgun Gothic"/>
                <w:b/>
                <w:bCs/>
                <w:color w:val="000000"/>
                <w:sz w:val="21"/>
                <w:szCs w:val="21"/>
                <w:lang w:val="en-US"/>
              </w:rPr>
            </w:pPr>
            <w:r>
              <w:rPr>
                <w:rFonts w:ascii="Malgun Gothic" w:eastAsia="Malgun Gothic" w:hAnsi="Malgun Gothic" w:hint="eastAsia"/>
                <w:b/>
                <w:bCs/>
                <w:color w:val="000000"/>
                <w:sz w:val="21"/>
                <w:szCs w:val="21"/>
                <w:lang w:val="en-US"/>
              </w:rPr>
              <w:t>24,480</w:t>
            </w:r>
          </w:p>
        </w:tc>
      </w:tr>
    </w:tbl>
    <w:p w14:paraId="6F2F1408" w14:textId="7EA40FDB" w:rsidR="00FE5044" w:rsidRDefault="00FE5044" w:rsidP="00FE5044">
      <w:pPr>
        <w:rPr>
          <w:rFonts w:ascii="Malgun Gothic" w:eastAsia="Malgun Gothic" w:hAnsi="Malgun Gothic" w:cs="Calibri"/>
          <w:sz w:val="21"/>
          <w:szCs w:val="21"/>
        </w:rPr>
      </w:pPr>
      <w:r>
        <w:rPr>
          <w:rFonts w:ascii="Malgun Gothic" w:eastAsia="Malgun Gothic" w:hAnsi="Malgun Gothic" w:hint="eastAsia"/>
          <w:color w:val="FFFFFF"/>
          <w:sz w:val="21"/>
          <w:szCs w:val="21"/>
        </w:rPr>
        <w:t xml:space="preserve">* Grant </w:t>
      </w:r>
    </w:p>
    <w:p w14:paraId="7C206C77" w14:textId="77777777" w:rsidR="00FE5044" w:rsidRDefault="00FE5044" w:rsidP="00FE5044">
      <w:pPr>
        <w:rPr>
          <w:rFonts w:ascii="Malgun Gothic" w:eastAsia="Malgun Gothic" w:hAnsi="Malgun Gothic"/>
          <w:sz w:val="21"/>
          <w:szCs w:val="21"/>
        </w:rPr>
      </w:pPr>
      <w:r>
        <w:rPr>
          <w:rFonts w:ascii="Malgun Gothic" w:eastAsia="Malgun Gothic" w:hAnsi="Malgun Gothic" w:hint="eastAsia"/>
          <w:sz w:val="21"/>
          <w:szCs w:val="21"/>
        </w:rPr>
        <w:t xml:space="preserve">^ Attendees Draw Prize in Oct 2019 for the Club Grants Launch but </w:t>
      </w:r>
      <w:proofErr w:type="spellStart"/>
      <w:r>
        <w:rPr>
          <w:rFonts w:ascii="Malgun Gothic" w:eastAsia="Malgun Gothic" w:hAnsi="Malgun Gothic" w:hint="eastAsia"/>
          <w:sz w:val="21"/>
          <w:szCs w:val="21"/>
        </w:rPr>
        <w:t>wasn</w:t>
      </w:r>
      <w:proofErr w:type="spellEnd"/>
      <w:r>
        <w:rPr>
          <w:rFonts w:ascii="Malgun Gothic" w:eastAsia="Malgun Gothic" w:hAnsi="Malgun Gothic" w:hint="eastAsia"/>
          <w:sz w:val="21"/>
          <w:szCs w:val="21"/>
          <w:lang w:val="en-US"/>
        </w:rPr>
        <w:t>’</w:t>
      </w:r>
      <w:r>
        <w:rPr>
          <w:rFonts w:ascii="Malgun Gothic" w:eastAsia="Malgun Gothic" w:hAnsi="Malgun Gothic" w:hint="eastAsia"/>
          <w:sz w:val="21"/>
          <w:szCs w:val="21"/>
        </w:rPr>
        <w:t>t deposited until November 2019</w:t>
      </w:r>
    </w:p>
    <w:p w14:paraId="08B67641" w14:textId="77777777" w:rsidR="00C37F46" w:rsidRDefault="00C37F46">
      <w:pPr>
        <w:rPr>
          <w:b/>
          <w:sz w:val="28"/>
          <w:szCs w:val="28"/>
        </w:rPr>
      </w:pPr>
      <w:r>
        <w:rPr>
          <w:b/>
          <w:sz w:val="28"/>
          <w:szCs w:val="28"/>
        </w:rPr>
        <w:br w:type="page"/>
      </w:r>
    </w:p>
    <w:p w14:paraId="200E566A" w14:textId="4D63CCD9" w:rsidR="00155B23" w:rsidRDefault="00155B23" w:rsidP="00155B23">
      <w:pPr>
        <w:rPr>
          <w:b/>
          <w:sz w:val="28"/>
          <w:szCs w:val="28"/>
        </w:rPr>
      </w:pPr>
      <w:r>
        <w:rPr>
          <w:b/>
          <w:sz w:val="28"/>
          <w:szCs w:val="28"/>
        </w:rPr>
        <w:lastRenderedPageBreak/>
        <w:t>Uniform Officer’s Report</w:t>
      </w:r>
    </w:p>
    <w:p w14:paraId="1D963D13" w14:textId="77777777" w:rsidR="008F3CF2" w:rsidRDefault="008F3CF2" w:rsidP="008F3CF2">
      <w:r>
        <w:t>This year we stocked up on uniforms and are well stocked for the next season.</w:t>
      </w:r>
    </w:p>
    <w:p w14:paraId="27B1BCA6" w14:textId="77777777" w:rsidR="008F3CF2" w:rsidRDefault="008F3CF2" w:rsidP="008F3CF2">
      <w:r>
        <w:t>We fitted out several new teams from the junior’s cohort and several senior teams</w:t>
      </w:r>
    </w:p>
    <w:p w14:paraId="689EEF5D" w14:textId="77777777" w:rsidR="008F3CF2" w:rsidRDefault="008F3CF2" w:rsidP="008F3CF2">
      <w:r>
        <w:t>As usual we supplied new match balls, training balls and fully kitted bags to all the new teams.</w:t>
      </w:r>
    </w:p>
    <w:p w14:paraId="3451B26E" w14:textId="77777777" w:rsidR="008F3CF2" w:rsidRDefault="008F3CF2" w:rsidP="008F3CF2">
      <w:r>
        <w:t>We continued to supply a FDAS training shirt to any newly registered players and coach’s shirts to new coaches and renewed umpires with new shirts.</w:t>
      </w:r>
    </w:p>
    <w:p w14:paraId="3D36F22A" w14:textId="77777777" w:rsidR="008F3CF2" w:rsidRDefault="008F3CF2" w:rsidP="008F3CF2">
      <w:r>
        <w:rPr>
          <w:noProof/>
        </w:rPr>
        <w:drawing>
          <wp:inline distT="0" distB="0" distL="0" distR="0" wp14:anchorId="2262F803" wp14:editId="49D147A2">
            <wp:extent cx="2622737" cy="1438275"/>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632206" cy="1443467"/>
                    </a:xfrm>
                    <a:prstGeom prst="rect">
                      <a:avLst/>
                    </a:prstGeom>
                  </pic:spPr>
                </pic:pic>
              </a:graphicData>
            </a:graphic>
          </wp:inline>
        </w:drawing>
      </w:r>
      <w:bookmarkStart w:id="0" w:name="_GoBack"/>
      <w:bookmarkEnd w:id="0"/>
    </w:p>
    <w:p w14:paraId="7FF504AE" w14:textId="77777777" w:rsidR="008F3CF2" w:rsidRDefault="008F3CF2" w:rsidP="008F3CF2">
      <w:r>
        <w:t xml:space="preserve">Most purchases for uniforms and visors were made online again this year which has reduced the cash handling issue, however, there were some minor issues with the reporting software. We still made the odd sale on Saturdays including visors, dresses and jerseys. </w:t>
      </w:r>
    </w:p>
    <w:p w14:paraId="75C175BA" w14:textId="77777777" w:rsidR="008F3CF2" w:rsidRDefault="008F3CF2" w:rsidP="008F3CF2">
      <w:r>
        <w:t xml:space="preserve">With </w:t>
      </w:r>
      <w:proofErr w:type="spellStart"/>
      <w:r>
        <w:t>Covid</w:t>
      </w:r>
      <w:proofErr w:type="spellEnd"/>
      <w:r>
        <w:t xml:space="preserve"> and distancing, all those that ordered uniforms came to my place for collection and in keeping with the safety measures, made appointments so that there was only one customer at the house at a time. </w:t>
      </w:r>
    </w:p>
    <w:p w14:paraId="19CE5DC7" w14:textId="77777777" w:rsidR="008F3CF2" w:rsidRDefault="008F3CF2" w:rsidP="008F3CF2">
      <w:r>
        <w:t>We purchased new patches in 2021. Some have been distributed and will continue to be used into next season.</w:t>
      </w:r>
    </w:p>
    <w:p w14:paraId="1CF062DA" w14:textId="77777777" w:rsidR="008F3CF2" w:rsidRDefault="008F3CF2" w:rsidP="008F3CF2">
      <w:r>
        <w:rPr>
          <w:noProof/>
        </w:rPr>
        <w:drawing>
          <wp:inline distT="0" distB="0" distL="0" distR="0" wp14:anchorId="7CB5E2B2" wp14:editId="68C6C67D">
            <wp:extent cx="2038112" cy="167640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59029" cy="1693605"/>
                    </a:xfrm>
                    <a:prstGeom prst="rect">
                      <a:avLst/>
                    </a:prstGeom>
                  </pic:spPr>
                </pic:pic>
              </a:graphicData>
            </a:graphic>
          </wp:inline>
        </w:drawing>
      </w:r>
    </w:p>
    <w:p w14:paraId="4D0D0A94" w14:textId="77777777" w:rsidR="008F3CF2" w:rsidRDefault="008F3CF2" w:rsidP="008F3CF2">
      <w:r>
        <w:t>Stock take will take place and details of current stock will be forwarded to the treasurers.</w:t>
      </w:r>
    </w:p>
    <w:p w14:paraId="085BB140" w14:textId="77777777" w:rsidR="008F3CF2" w:rsidRDefault="008F3CF2" w:rsidP="008F3CF2">
      <w:r>
        <w:t xml:space="preserve">We will need to review our club uniform and consider if we will align with the new strategies from Netball NSW that is encouraging inclusion and opening the sport to more players. </w:t>
      </w:r>
    </w:p>
    <w:p w14:paraId="40ABA3CA" w14:textId="77777777" w:rsidR="008F3CF2" w:rsidRDefault="008F3CF2" w:rsidP="008F3CF2">
      <w:r>
        <w:t>We look forward to a successful 2022 after what has been a most challenging 2 years.</w:t>
      </w:r>
    </w:p>
    <w:p w14:paraId="13B7576C" w14:textId="77777777" w:rsidR="008F3CF2" w:rsidRDefault="008F3CF2" w:rsidP="008F3CF2"/>
    <w:p w14:paraId="65DE7608" w14:textId="77777777" w:rsidR="008F3CF2" w:rsidRDefault="008F3CF2" w:rsidP="008F3CF2">
      <w:r>
        <w:t>Bruno and Jenny</w:t>
      </w:r>
    </w:p>
    <w:p w14:paraId="7111CF1E" w14:textId="77777777" w:rsidR="00C37F46" w:rsidRDefault="00C37F46" w:rsidP="00272BE8">
      <w:pPr>
        <w:rPr>
          <w:b/>
          <w:bCs/>
          <w:sz w:val="28"/>
          <w:szCs w:val="28"/>
        </w:rPr>
      </w:pPr>
    </w:p>
    <w:p w14:paraId="1402E875" w14:textId="77777777" w:rsidR="00C37F46" w:rsidRDefault="00C37F46" w:rsidP="00C37F46">
      <w:pPr>
        <w:spacing w:after="120"/>
        <w:rPr>
          <w:b/>
          <w:sz w:val="28"/>
          <w:szCs w:val="28"/>
        </w:rPr>
      </w:pPr>
      <w:r>
        <w:rPr>
          <w:b/>
          <w:sz w:val="28"/>
          <w:szCs w:val="28"/>
        </w:rPr>
        <w:lastRenderedPageBreak/>
        <w:t>Umpire Convenor</w:t>
      </w:r>
      <w:r w:rsidRPr="00CF08CE">
        <w:rPr>
          <w:b/>
          <w:sz w:val="28"/>
          <w:szCs w:val="28"/>
        </w:rPr>
        <w:t xml:space="preserve"> Report</w:t>
      </w:r>
    </w:p>
    <w:p w14:paraId="4E9C857A" w14:textId="77777777" w:rsidR="00C37F46" w:rsidRPr="00E43E1E" w:rsidRDefault="00C37F46" w:rsidP="00C37F46">
      <w:pPr>
        <w:rPr>
          <w:lang w:val="it-IT"/>
        </w:rPr>
      </w:pPr>
      <w:proofErr w:type="spellStart"/>
      <w:r w:rsidRPr="00E43E1E">
        <w:rPr>
          <w:b/>
          <w:bCs/>
          <w:lang w:val="it-IT"/>
        </w:rPr>
        <w:t>Umpire</w:t>
      </w:r>
      <w:proofErr w:type="spellEnd"/>
      <w:r w:rsidRPr="00E43E1E">
        <w:rPr>
          <w:b/>
          <w:bCs/>
          <w:lang w:val="it-IT"/>
        </w:rPr>
        <w:t xml:space="preserve"> coordinator:</w:t>
      </w:r>
      <w:r w:rsidRPr="00E43E1E">
        <w:rPr>
          <w:lang w:val="it-IT"/>
        </w:rPr>
        <w:t xml:space="preserve"> Monique Coleman</w:t>
      </w:r>
    </w:p>
    <w:p w14:paraId="65B98344" w14:textId="77777777" w:rsidR="00C37F46" w:rsidRPr="00E43E1E" w:rsidRDefault="00C37F46" w:rsidP="00C37F46">
      <w:pPr>
        <w:rPr>
          <w:lang w:val="it-IT"/>
        </w:rPr>
      </w:pPr>
      <w:r w:rsidRPr="00E43E1E">
        <w:rPr>
          <w:b/>
          <w:bCs/>
          <w:lang w:val="it-IT"/>
        </w:rPr>
        <w:t xml:space="preserve">Assistant </w:t>
      </w:r>
      <w:proofErr w:type="spellStart"/>
      <w:r w:rsidRPr="00E43E1E">
        <w:rPr>
          <w:b/>
          <w:bCs/>
          <w:lang w:val="it-IT"/>
        </w:rPr>
        <w:t>umpire</w:t>
      </w:r>
      <w:proofErr w:type="spellEnd"/>
      <w:r w:rsidRPr="00E43E1E">
        <w:rPr>
          <w:b/>
          <w:bCs/>
          <w:lang w:val="it-IT"/>
        </w:rPr>
        <w:t xml:space="preserve"> coordinator</w:t>
      </w:r>
      <w:r w:rsidRPr="00E43E1E">
        <w:rPr>
          <w:lang w:val="it-IT"/>
        </w:rPr>
        <w:t>: Claudia Petrucco</w:t>
      </w:r>
    </w:p>
    <w:p w14:paraId="18EDC1C4" w14:textId="77777777" w:rsidR="00C37F46" w:rsidRPr="00E43E1E" w:rsidRDefault="00C37F46" w:rsidP="00C37F46">
      <w:pPr>
        <w:rPr>
          <w:lang w:val="it-IT"/>
        </w:rPr>
      </w:pPr>
    </w:p>
    <w:p w14:paraId="742F2B8E" w14:textId="77777777" w:rsidR="00C37F46" w:rsidRPr="00E43E1E" w:rsidRDefault="00C37F46" w:rsidP="00C37F46">
      <w:pPr>
        <w:rPr>
          <w:lang w:val="en-US"/>
        </w:rPr>
      </w:pPr>
      <w:r w:rsidRPr="00E43E1E">
        <w:rPr>
          <w:lang w:val="en-US"/>
        </w:rPr>
        <w:t>The 2021 FDAS Umpiring team –</w:t>
      </w:r>
    </w:p>
    <w:p w14:paraId="50A6DEFF" w14:textId="77777777" w:rsidR="00C37F46" w:rsidRPr="00E43E1E" w:rsidRDefault="00C37F46" w:rsidP="00C37F46">
      <w:pPr>
        <w:rPr>
          <w:lang w:val="en-US"/>
        </w:rPr>
      </w:pPr>
      <w:r w:rsidRPr="00E43E1E">
        <w:rPr>
          <w:lang w:val="en-US"/>
        </w:rPr>
        <w:t>National B umpire –</w:t>
      </w:r>
    </w:p>
    <w:p w14:paraId="2CC5B295" w14:textId="77777777" w:rsidR="00C37F46" w:rsidRPr="00E43E1E" w:rsidRDefault="00C37F46" w:rsidP="00C37F46">
      <w:pPr>
        <w:pStyle w:val="ListParagraph"/>
        <w:numPr>
          <w:ilvl w:val="0"/>
          <w:numId w:val="3"/>
        </w:numPr>
        <w:spacing w:after="0" w:line="240" w:lineRule="auto"/>
        <w:rPr>
          <w:sz w:val="22"/>
          <w:szCs w:val="22"/>
          <w:lang w:val="en-US"/>
        </w:rPr>
      </w:pPr>
      <w:r w:rsidRPr="00E43E1E">
        <w:rPr>
          <w:sz w:val="22"/>
          <w:szCs w:val="22"/>
          <w:lang w:val="en-US"/>
        </w:rPr>
        <w:t>Monique Coleman</w:t>
      </w:r>
    </w:p>
    <w:p w14:paraId="3760BEB8" w14:textId="77777777" w:rsidR="00C37F46" w:rsidRPr="00E43E1E" w:rsidRDefault="00C37F46" w:rsidP="00C37F46">
      <w:pPr>
        <w:pStyle w:val="ListParagraph"/>
        <w:numPr>
          <w:ilvl w:val="0"/>
          <w:numId w:val="3"/>
        </w:numPr>
        <w:spacing w:after="0" w:line="240" w:lineRule="auto"/>
        <w:rPr>
          <w:sz w:val="22"/>
          <w:szCs w:val="22"/>
          <w:lang w:val="en-US"/>
        </w:rPr>
      </w:pPr>
      <w:r w:rsidRPr="00E43E1E">
        <w:rPr>
          <w:sz w:val="22"/>
          <w:szCs w:val="22"/>
          <w:lang w:val="en-US"/>
        </w:rPr>
        <w:t>Claudia Petrucco</w:t>
      </w:r>
    </w:p>
    <w:p w14:paraId="1581625A" w14:textId="77777777" w:rsidR="00C37F46" w:rsidRPr="00E43E1E" w:rsidRDefault="00C37F46" w:rsidP="00C37F46">
      <w:pPr>
        <w:rPr>
          <w:lang w:val="en-US"/>
        </w:rPr>
      </w:pPr>
    </w:p>
    <w:p w14:paraId="1FA6D171" w14:textId="77777777" w:rsidR="00C37F46" w:rsidRPr="00E43E1E" w:rsidRDefault="00C37F46" w:rsidP="00C37F46">
      <w:pPr>
        <w:rPr>
          <w:lang w:val="en-US"/>
        </w:rPr>
      </w:pPr>
      <w:r w:rsidRPr="00E43E1E">
        <w:rPr>
          <w:lang w:val="en-US"/>
        </w:rPr>
        <w:t>National C umpires –</w:t>
      </w:r>
    </w:p>
    <w:p w14:paraId="5DBD9F1C"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Emma Petrucco</w:t>
      </w:r>
    </w:p>
    <w:p w14:paraId="4E8DE4D1"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Bruno Lorizio</w:t>
      </w:r>
    </w:p>
    <w:p w14:paraId="348FF221"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Rachel Digiglio</w:t>
      </w:r>
    </w:p>
    <w:p w14:paraId="1148AB6A"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Jessica Coleman</w:t>
      </w:r>
    </w:p>
    <w:p w14:paraId="2BE4C9AA"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Michelle Pelizzari</w:t>
      </w:r>
    </w:p>
    <w:p w14:paraId="03195587"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Molly Eason</w:t>
      </w:r>
    </w:p>
    <w:p w14:paraId="7DF2DC8E"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Natasha Winton</w:t>
      </w:r>
    </w:p>
    <w:p w14:paraId="69041C7C"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Holly Field</w:t>
      </w:r>
    </w:p>
    <w:p w14:paraId="5DC5BD5A" w14:textId="77777777" w:rsidR="00C37F46" w:rsidRPr="00E43E1E" w:rsidRDefault="00C37F46" w:rsidP="00C37F46">
      <w:pPr>
        <w:pStyle w:val="ListParagraph"/>
        <w:numPr>
          <w:ilvl w:val="0"/>
          <w:numId w:val="4"/>
        </w:numPr>
        <w:spacing w:after="0" w:line="240" w:lineRule="auto"/>
        <w:rPr>
          <w:sz w:val="22"/>
          <w:szCs w:val="22"/>
          <w:lang w:val="en-US"/>
        </w:rPr>
      </w:pPr>
      <w:r w:rsidRPr="00E43E1E">
        <w:rPr>
          <w:sz w:val="22"/>
          <w:szCs w:val="22"/>
          <w:lang w:val="en-US"/>
        </w:rPr>
        <w:t>Natasha Berry</w:t>
      </w:r>
    </w:p>
    <w:p w14:paraId="05FE0CA7" w14:textId="77777777" w:rsidR="00C37F46" w:rsidRPr="00E43E1E" w:rsidRDefault="00C37F46" w:rsidP="00C37F46">
      <w:pPr>
        <w:rPr>
          <w:lang w:val="en-US"/>
        </w:rPr>
      </w:pPr>
    </w:p>
    <w:p w14:paraId="7E3805CE" w14:textId="77777777" w:rsidR="00C37F46" w:rsidRPr="00E43E1E" w:rsidRDefault="00C37F46" w:rsidP="00C37F46">
      <w:pPr>
        <w:rPr>
          <w:lang w:val="en-US"/>
        </w:rPr>
      </w:pPr>
      <w:r w:rsidRPr="00E43E1E">
        <w:rPr>
          <w:lang w:val="en-US"/>
        </w:rPr>
        <w:t>Association badge umpires –</w:t>
      </w:r>
    </w:p>
    <w:p w14:paraId="4643B74E" w14:textId="77777777" w:rsidR="00C37F46" w:rsidRPr="00E43E1E" w:rsidRDefault="00C37F46" w:rsidP="00C37F46">
      <w:pPr>
        <w:pStyle w:val="ListParagraph"/>
        <w:numPr>
          <w:ilvl w:val="0"/>
          <w:numId w:val="5"/>
        </w:numPr>
        <w:spacing w:after="0" w:line="240" w:lineRule="auto"/>
        <w:rPr>
          <w:sz w:val="22"/>
          <w:szCs w:val="22"/>
          <w:lang w:val="en-US"/>
        </w:rPr>
      </w:pPr>
      <w:r w:rsidRPr="00E43E1E">
        <w:rPr>
          <w:sz w:val="22"/>
          <w:szCs w:val="22"/>
          <w:lang w:val="en-US"/>
        </w:rPr>
        <w:t>Jemma Gilligan</w:t>
      </w:r>
    </w:p>
    <w:p w14:paraId="2EDC14C3" w14:textId="77777777" w:rsidR="00C37F46" w:rsidRPr="00E43E1E" w:rsidRDefault="00C37F46" w:rsidP="00C37F46">
      <w:pPr>
        <w:pStyle w:val="ListParagraph"/>
        <w:numPr>
          <w:ilvl w:val="0"/>
          <w:numId w:val="5"/>
        </w:numPr>
        <w:spacing w:after="0" w:line="240" w:lineRule="auto"/>
        <w:rPr>
          <w:sz w:val="22"/>
          <w:szCs w:val="22"/>
          <w:lang w:val="en-US"/>
        </w:rPr>
      </w:pPr>
      <w:r w:rsidRPr="00E43E1E">
        <w:rPr>
          <w:sz w:val="22"/>
          <w:szCs w:val="22"/>
          <w:lang w:val="en-US"/>
        </w:rPr>
        <w:t>Lucy Garraway</w:t>
      </w:r>
    </w:p>
    <w:p w14:paraId="4C15461F" w14:textId="77777777" w:rsidR="00C37F46" w:rsidRPr="00E43E1E" w:rsidRDefault="00C37F46" w:rsidP="00C37F46">
      <w:pPr>
        <w:pStyle w:val="ListParagraph"/>
        <w:numPr>
          <w:ilvl w:val="0"/>
          <w:numId w:val="5"/>
        </w:numPr>
        <w:spacing w:after="0" w:line="240" w:lineRule="auto"/>
        <w:rPr>
          <w:sz w:val="22"/>
          <w:szCs w:val="22"/>
          <w:lang w:val="en-US"/>
        </w:rPr>
      </w:pPr>
      <w:r w:rsidRPr="00E43E1E">
        <w:rPr>
          <w:sz w:val="22"/>
          <w:szCs w:val="22"/>
          <w:lang w:val="en-US"/>
        </w:rPr>
        <w:t>Samantha Berry</w:t>
      </w:r>
    </w:p>
    <w:p w14:paraId="672FDF76" w14:textId="77777777" w:rsidR="00C37F46" w:rsidRPr="00E43E1E" w:rsidRDefault="00C37F46" w:rsidP="00C37F46">
      <w:pPr>
        <w:pStyle w:val="ListParagraph"/>
        <w:numPr>
          <w:ilvl w:val="0"/>
          <w:numId w:val="5"/>
        </w:numPr>
        <w:spacing w:after="0" w:line="240" w:lineRule="auto"/>
        <w:rPr>
          <w:sz w:val="22"/>
          <w:szCs w:val="22"/>
          <w:lang w:val="en-US"/>
        </w:rPr>
      </w:pPr>
      <w:r w:rsidRPr="00E43E1E">
        <w:rPr>
          <w:sz w:val="22"/>
          <w:szCs w:val="22"/>
          <w:lang w:val="en-US"/>
        </w:rPr>
        <w:t xml:space="preserve">Zoe </w:t>
      </w:r>
      <w:proofErr w:type="spellStart"/>
      <w:r w:rsidRPr="00E43E1E">
        <w:rPr>
          <w:sz w:val="22"/>
          <w:szCs w:val="22"/>
          <w:lang w:val="en-US"/>
        </w:rPr>
        <w:t>Ransevycz</w:t>
      </w:r>
      <w:proofErr w:type="spellEnd"/>
    </w:p>
    <w:p w14:paraId="329CA7A8" w14:textId="77777777" w:rsidR="00C37F46" w:rsidRPr="00E43E1E" w:rsidRDefault="00C37F46" w:rsidP="00C37F46">
      <w:pPr>
        <w:pStyle w:val="ListParagraph"/>
        <w:numPr>
          <w:ilvl w:val="0"/>
          <w:numId w:val="5"/>
        </w:numPr>
        <w:spacing w:after="0" w:line="240" w:lineRule="auto"/>
        <w:rPr>
          <w:sz w:val="22"/>
          <w:szCs w:val="22"/>
          <w:lang w:val="en-US"/>
        </w:rPr>
      </w:pPr>
      <w:r w:rsidRPr="00E43E1E">
        <w:rPr>
          <w:sz w:val="22"/>
          <w:szCs w:val="22"/>
          <w:lang w:val="en-US"/>
        </w:rPr>
        <w:t>Sienna Tierney</w:t>
      </w:r>
    </w:p>
    <w:p w14:paraId="3ED8A030" w14:textId="77777777" w:rsidR="00C37F46" w:rsidRPr="00E43E1E" w:rsidRDefault="00C37F46" w:rsidP="00C37F46">
      <w:pPr>
        <w:rPr>
          <w:lang w:val="en-US"/>
        </w:rPr>
      </w:pPr>
    </w:p>
    <w:p w14:paraId="17862835" w14:textId="77777777" w:rsidR="00C37F46" w:rsidRPr="00E43E1E" w:rsidRDefault="00C37F46" w:rsidP="00C37F46">
      <w:pPr>
        <w:rPr>
          <w:lang w:val="en-US"/>
        </w:rPr>
      </w:pPr>
      <w:r w:rsidRPr="00E43E1E">
        <w:rPr>
          <w:lang w:val="en-US"/>
        </w:rPr>
        <w:t>Although a very short 9-week season, FDAS were able to have the following umpires assessed for their Association level badge:</w:t>
      </w:r>
    </w:p>
    <w:p w14:paraId="10C139C5" w14:textId="77777777" w:rsidR="00C37F46" w:rsidRPr="00E43E1E" w:rsidRDefault="00C37F46" w:rsidP="00C37F46">
      <w:pPr>
        <w:rPr>
          <w:lang w:val="en-US"/>
        </w:rPr>
      </w:pPr>
    </w:p>
    <w:p w14:paraId="5FD1FD1A" w14:textId="77777777" w:rsidR="00C37F46" w:rsidRPr="00E43E1E" w:rsidRDefault="00C37F46" w:rsidP="00C37F46">
      <w:pPr>
        <w:pStyle w:val="ListParagraph"/>
        <w:numPr>
          <w:ilvl w:val="0"/>
          <w:numId w:val="6"/>
        </w:numPr>
        <w:spacing w:after="0" w:line="240" w:lineRule="auto"/>
        <w:rPr>
          <w:sz w:val="22"/>
          <w:szCs w:val="22"/>
          <w:lang w:val="en-US"/>
        </w:rPr>
      </w:pPr>
      <w:r w:rsidRPr="00E43E1E">
        <w:rPr>
          <w:sz w:val="22"/>
          <w:szCs w:val="22"/>
          <w:lang w:val="en-US"/>
        </w:rPr>
        <w:t>Olivia Gilchrist</w:t>
      </w:r>
    </w:p>
    <w:p w14:paraId="15E7B3AD" w14:textId="77777777" w:rsidR="00C37F46" w:rsidRPr="00E43E1E" w:rsidRDefault="00C37F46" w:rsidP="00C37F46">
      <w:pPr>
        <w:pStyle w:val="ListParagraph"/>
        <w:numPr>
          <w:ilvl w:val="0"/>
          <w:numId w:val="6"/>
        </w:numPr>
        <w:spacing w:after="0" w:line="240" w:lineRule="auto"/>
        <w:rPr>
          <w:sz w:val="22"/>
          <w:szCs w:val="22"/>
          <w:lang w:val="en-US"/>
        </w:rPr>
      </w:pPr>
      <w:r w:rsidRPr="00E43E1E">
        <w:rPr>
          <w:sz w:val="22"/>
          <w:szCs w:val="22"/>
          <w:lang w:val="en-US"/>
        </w:rPr>
        <w:t>Charlotte Hextell</w:t>
      </w:r>
    </w:p>
    <w:p w14:paraId="74E4B688" w14:textId="77777777" w:rsidR="00C37F46" w:rsidRPr="00E43E1E" w:rsidRDefault="00C37F46" w:rsidP="00C37F46">
      <w:pPr>
        <w:rPr>
          <w:lang w:val="en-US"/>
        </w:rPr>
      </w:pPr>
    </w:p>
    <w:p w14:paraId="053B7293" w14:textId="77777777" w:rsidR="00C37F46" w:rsidRPr="00E43E1E" w:rsidRDefault="00C37F46" w:rsidP="00C37F46">
      <w:pPr>
        <w:rPr>
          <w:lang w:val="en-US"/>
        </w:rPr>
      </w:pPr>
      <w:r w:rsidRPr="00E43E1E">
        <w:rPr>
          <w:lang w:val="en-US"/>
        </w:rPr>
        <w:t xml:space="preserve">We continued to provide as much coaching to our association level umpires, in the hope we can assess them for a National C, as well as to the unbadged girls hoping to be assessed for an Association badge. Unfortunately, due to the past 2 winter seasons being incredibly disruptive, we have not achieved our badging or coaching goals. We hope to pick this up in 2022. </w:t>
      </w:r>
    </w:p>
    <w:p w14:paraId="54A72BEC" w14:textId="77777777" w:rsidR="00C37F46" w:rsidRPr="00E43E1E" w:rsidRDefault="00C37F46" w:rsidP="00C37F46">
      <w:pPr>
        <w:rPr>
          <w:lang w:val="en-US"/>
        </w:rPr>
      </w:pPr>
    </w:p>
    <w:p w14:paraId="1A048042" w14:textId="77777777" w:rsidR="00C37F46" w:rsidRPr="00E43E1E" w:rsidRDefault="00C37F46" w:rsidP="00C37F46">
      <w:pPr>
        <w:rPr>
          <w:lang w:val="en-US"/>
        </w:rPr>
      </w:pPr>
      <w:r w:rsidRPr="00E43E1E">
        <w:rPr>
          <w:lang w:val="en-US"/>
        </w:rPr>
        <w:t xml:space="preserve">The girls who are yet to be assessed include – </w:t>
      </w:r>
    </w:p>
    <w:p w14:paraId="39B92F0E" w14:textId="77777777" w:rsidR="00C37F46" w:rsidRPr="00E43E1E" w:rsidRDefault="00C37F46" w:rsidP="00C37F46">
      <w:pPr>
        <w:pStyle w:val="ListParagraph"/>
        <w:numPr>
          <w:ilvl w:val="0"/>
          <w:numId w:val="7"/>
        </w:numPr>
        <w:spacing w:after="0" w:line="240" w:lineRule="auto"/>
        <w:rPr>
          <w:sz w:val="22"/>
          <w:szCs w:val="22"/>
          <w:lang w:val="en-US"/>
        </w:rPr>
      </w:pPr>
      <w:r w:rsidRPr="00E43E1E">
        <w:rPr>
          <w:sz w:val="22"/>
          <w:szCs w:val="22"/>
          <w:lang w:val="en-US"/>
        </w:rPr>
        <w:t xml:space="preserve">Georgie </w:t>
      </w:r>
      <w:proofErr w:type="spellStart"/>
      <w:r w:rsidRPr="00E43E1E">
        <w:rPr>
          <w:sz w:val="22"/>
          <w:szCs w:val="22"/>
          <w:lang w:val="en-US"/>
        </w:rPr>
        <w:t>Nalewabau</w:t>
      </w:r>
      <w:proofErr w:type="spellEnd"/>
    </w:p>
    <w:p w14:paraId="104F0614" w14:textId="77777777" w:rsidR="00C37F46" w:rsidRPr="00E43E1E" w:rsidRDefault="00C37F46" w:rsidP="00C37F46">
      <w:pPr>
        <w:pStyle w:val="ListParagraph"/>
        <w:numPr>
          <w:ilvl w:val="0"/>
          <w:numId w:val="7"/>
        </w:numPr>
        <w:spacing w:after="0" w:line="240" w:lineRule="auto"/>
        <w:rPr>
          <w:sz w:val="22"/>
          <w:szCs w:val="22"/>
          <w:lang w:val="en-US"/>
        </w:rPr>
      </w:pPr>
      <w:r w:rsidRPr="00E43E1E">
        <w:rPr>
          <w:sz w:val="22"/>
          <w:szCs w:val="22"/>
          <w:lang w:val="en-US"/>
        </w:rPr>
        <w:lastRenderedPageBreak/>
        <w:t>Niamh Collins</w:t>
      </w:r>
    </w:p>
    <w:p w14:paraId="42A8E683" w14:textId="77777777" w:rsidR="00C37F46" w:rsidRPr="00E43E1E" w:rsidRDefault="00C37F46" w:rsidP="00C37F46">
      <w:pPr>
        <w:pStyle w:val="ListParagraph"/>
        <w:numPr>
          <w:ilvl w:val="0"/>
          <w:numId w:val="7"/>
        </w:numPr>
        <w:spacing w:after="0" w:line="240" w:lineRule="auto"/>
        <w:rPr>
          <w:sz w:val="22"/>
          <w:szCs w:val="22"/>
          <w:lang w:val="en-US"/>
        </w:rPr>
      </w:pPr>
      <w:r w:rsidRPr="00E43E1E">
        <w:rPr>
          <w:sz w:val="22"/>
          <w:szCs w:val="22"/>
          <w:lang w:val="en-US"/>
        </w:rPr>
        <w:t xml:space="preserve">Lola Arnold </w:t>
      </w:r>
    </w:p>
    <w:p w14:paraId="64A000BC" w14:textId="77777777" w:rsidR="00C37F46" w:rsidRPr="00E43E1E" w:rsidRDefault="00C37F46" w:rsidP="00C37F46">
      <w:pPr>
        <w:rPr>
          <w:lang w:val="en-US"/>
        </w:rPr>
      </w:pPr>
    </w:p>
    <w:p w14:paraId="694921A2" w14:textId="77777777" w:rsidR="00C37F46" w:rsidRPr="00E43E1E" w:rsidRDefault="00C37F46" w:rsidP="00C37F46">
      <w:pPr>
        <w:rPr>
          <w:lang w:val="en-US"/>
        </w:rPr>
      </w:pPr>
      <w:r w:rsidRPr="00E43E1E">
        <w:rPr>
          <w:lang w:val="en-US"/>
        </w:rPr>
        <w:t xml:space="preserve">We would like to note that FDAS continues to provide support to other clubs in our Association with limited umpiring support. This season we assisted Lily and Maddy Stone from SHLNC to be assessed for their Association badge. </w:t>
      </w:r>
    </w:p>
    <w:p w14:paraId="359C2EED" w14:textId="77777777" w:rsidR="00C37F46" w:rsidRPr="00E43E1E" w:rsidRDefault="00C37F46" w:rsidP="00C37F46">
      <w:pPr>
        <w:rPr>
          <w:lang w:val="en-US"/>
        </w:rPr>
      </w:pPr>
    </w:p>
    <w:p w14:paraId="43C1033A" w14:textId="77777777" w:rsidR="00C37F46" w:rsidRPr="00E43E1E" w:rsidRDefault="00C37F46" w:rsidP="00C37F46">
      <w:pPr>
        <w:rPr>
          <w:lang w:val="en-US"/>
        </w:rPr>
      </w:pPr>
      <w:r w:rsidRPr="00E43E1E">
        <w:rPr>
          <w:lang w:val="en-US"/>
        </w:rPr>
        <w:t xml:space="preserve">On behalf of Monique, we thank the committee for their support during 2 of the most challenging seasons of netball. </w:t>
      </w:r>
    </w:p>
    <w:p w14:paraId="5EA5ACB3" w14:textId="77777777" w:rsidR="00C37F46" w:rsidRPr="00E43E1E" w:rsidRDefault="00C37F46" w:rsidP="00C37F46">
      <w:pPr>
        <w:rPr>
          <w:lang w:val="en-US"/>
        </w:rPr>
      </w:pPr>
    </w:p>
    <w:p w14:paraId="19B3D3D8" w14:textId="6A1472D9" w:rsidR="00267AA9" w:rsidRPr="00E43E1E" w:rsidRDefault="00C37F46" w:rsidP="00C37F46">
      <w:r w:rsidRPr="00E43E1E">
        <w:rPr>
          <w:lang w:val="en-US"/>
        </w:rPr>
        <w:t>Thanks, Claudia</w:t>
      </w:r>
    </w:p>
    <w:sectPr w:rsidR="00267AA9" w:rsidRPr="00E43E1E">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042B5D" w14:textId="77777777" w:rsidR="00772C55" w:rsidRDefault="00772C55" w:rsidP="007004E9">
      <w:pPr>
        <w:spacing w:after="0" w:line="240" w:lineRule="auto"/>
      </w:pPr>
      <w:r>
        <w:separator/>
      </w:r>
    </w:p>
  </w:endnote>
  <w:endnote w:type="continuationSeparator" w:id="0">
    <w:p w14:paraId="0AF3E5B4" w14:textId="77777777" w:rsidR="00772C55" w:rsidRDefault="00772C55" w:rsidP="007004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3528848"/>
      <w:docPartObj>
        <w:docPartGallery w:val="Page Numbers (Bottom of Page)"/>
        <w:docPartUnique/>
      </w:docPartObj>
    </w:sdtPr>
    <w:sdtEndPr>
      <w:rPr>
        <w:noProof/>
      </w:rPr>
    </w:sdtEndPr>
    <w:sdtContent>
      <w:p w14:paraId="7589BBFF" w14:textId="1132BB22" w:rsidR="009473B1" w:rsidRDefault="009473B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7F1001" w14:textId="77777777" w:rsidR="009473B1" w:rsidRDefault="009473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BA0C4A" w14:textId="77777777" w:rsidR="00772C55" w:rsidRDefault="00772C55" w:rsidP="007004E9">
      <w:pPr>
        <w:spacing w:after="0" w:line="240" w:lineRule="auto"/>
      </w:pPr>
      <w:r>
        <w:separator/>
      </w:r>
    </w:p>
  </w:footnote>
  <w:footnote w:type="continuationSeparator" w:id="0">
    <w:p w14:paraId="30F90703" w14:textId="77777777" w:rsidR="00772C55" w:rsidRDefault="00772C55" w:rsidP="007004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46171"/>
    <w:multiLevelType w:val="hybridMultilevel"/>
    <w:tmpl w:val="9416A7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AC21E9"/>
    <w:multiLevelType w:val="hybridMultilevel"/>
    <w:tmpl w:val="469673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9290186"/>
    <w:multiLevelType w:val="hybridMultilevel"/>
    <w:tmpl w:val="ED128F6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4F886257"/>
    <w:multiLevelType w:val="hybridMultilevel"/>
    <w:tmpl w:val="10A613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4BA07CA"/>
    <w:multiLevelType w:val="hybridMultilevel"/>
    <w:tmpl w:val="46A457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F0A3196"/>
    <w:multiLevelType w:val="hybridMultilevel"/>
    <w:tmpl w:val="DF30B5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56E5AA0"/>
    <w:multiLevelType w:val="hybridMultilevel"/>
    <w:tmpl w:val="68F26C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4"/>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BD2"/>
    <w:rsid w:val="0001382B"/>
    <w:rsid w:val="00023B1E"/>
    <w:rsid w:val="00066C9A"/>
    <w:rsid w:val="00076F48"/>
    <w:rsid w:val="000C6398"/>
    <w:rsid w:val="00155B23"/>
    <w:rsid w:val="00157E1C"/>
    <w:rsid w:val="001A071A"/>
    <w:rsid w:val="00267AA9"/>
    <w:rsid w:val="00272BE8"/>
    <w:rsid w:val="002C5661"/>
    <w:rsid w:val="00376043"/>
    <w:rsid w:val="0040164E"/>
    <w:rsid w:val="0043436E"/>
    <w:rsid w:val="00456BD2"/>
    <w:rsid w:val="00485D53"/>
    <w:rsid w:val="00501609"/>
    <w:rsid w:val="00595CBB"/>
    <w:rsid w:val="00596CB3"/>
    <w:rsid w:val="005E68A4"/>
    <w:rsid w:val="00600D7C"/>
    <w:rsid w:val="0063003C"/>
    <w:rsid w:val="006363A5"/>
    <w:rsid w:val="006530F2"/>
    <w:rsid w:val="006650FF"/>
    <w:rsid w:val="00670565"/>
    <w:rsid w:val="0067560A"/>
    <w:rsid w:val="007004E9"/>
    <w:rsid w:val="007260E9"/>
    <w:rsid w:val="007457BF"/>
    <w:rsid w:val="00772C55"/>
    <w:rsid w:val="007C305F"/>
    <w:rsid w:val="007C6FE4"/>
    <w:rsid w:val="007D3D65"/>
    <w:rsid w:val="008203E7"/>
    <w:rsid w:val="00846D49"/>
    <w:rsid w:val="008A49FC"/>
    <w:rsid w:val="008A718B"/>
    <w:rsid w:val="008B63C3"/>
    <w:rsid w:val="008F313A"/>
    <w:rsid w:val="008F3CF2"/>
    <w:rsid w:val="00911D16"/>
    <w:rsid w:val="00924A1E"/>
    <w:rsid w:val="009473B1"/>
    <w:rsid w:val="00A06C14"/>
    <w:rsid w:val="00A33972"/>
    <w:rsid w:val="00A46E15"/>
    <w:rsid w:val="00A52A71"/>
    <w:rsid w:val="00A810C0"/>
    <w:rsid w:val="00A81D71"/>
    <w:rsid w:val="00A90685"/>
    <w:rsid w:val="00AB0549"/>
    <w:rsid w:val="00AE06ED"/>
    <w:rsid w:val="00AF43F5"/>
    <w:rsid w:val="00AF6A03"/>
    <w:rsid w:val="00B070BE"/>
    <w:rsid w:val="00B17667"/>
    <w:rsid w:val="00B722A9"/>
    <w:rsid w:val="00B9247B"/>
    <w:rsid w:val="00BB18D6"/>
    <w:rsid w:val="00BB312D"/>
    <w:rsid w:val="00BB5958"/>
    <w:rsid w:val="00C028C3"/>
    <w:rsid w:val="00C37F46"/>
    <w:rsid w:val="00CB1397"/>
    <w:rsid w:val="00D02CE3"/>
    <w:rsid w:val="00D11DDC"/>
    <w:rsid w:val="00D3387A"/>
    <w:rsid w:val="00D33E19"/>
    <w:rsid w:val="00D567E4"/>
    <w:rsid w:val="00D7156C"/>
    <w:rsid w:val="00DA5328"/>
    <w:rsid w:val="00DD4F1C"/>
    <w:rsid w:val="00E265C8"/>
    <w:rsid w:val="00E43E1E"/>
    <w:rsid w:val="00E71450"/>
    <w:rsid w:val="00F87D1E"/>
    <w:rsid w:val="00FD3CB8"/>
    <w:rsid w:val="00FE5044"/>
    <w:rsid w:val="00FF5E7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68650531"/>
  <w15:chartTrackingRefBased/>
  <w15:docId w15:val="{D083F305-94B8-48F3-BD64-4E5F8BA6A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004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04E9"/>
  </w:style>
  <w:style w:type="paragraph" w:styleId="Footer">
    <w:name w:val="footer"/>
    <w:basedOn w:val="Normal"/>
    <w:link w:val="FooterChar"/>
    <w:uiPriority w:val="99"/>
    <w:unhideWhenUsed/>
    <w:rsid w:val="007004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04E9"/>
  </w:style>
  <w:style w:type="table" w:styleId="TableGrid">
    <w:name w:val="Table Grid"/>
    <w:basedOn w:val="TableNormal"/>
    <w:uiPriority w:val="39"/>
    <w:rsid w:val="007004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23B1E"/>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023B1E"/>
    <w:rPr>
      <w:b/>
      <w:bCs/>
    </w:rPr>
  </w:style>
  <w:style w:type="character" w:styleId="Hyperlink">
    <w:name w:val="Hyperlink"/>
    <w:basedOn w:val="DefaultParagraphFont"/>
    <w:uiPriority w:val="99"/>
    <w:semiHidden/>
    <w:unhideWhenUsed/>
    <w:rsid w:val="00FE5044"/>
    <w:rPr>
      <w:color w:val="0563C1"/>
      <w:u w:val="single"/>
    </w:rPr>
  </w:style>
  <w:style w:type="paragraph" w:styleId="ListParagraph">
    <w:name w:val="List Paragraph"/>
    <w:basedOn w:val="Normal"/>
    <w:uiPriority w:val="34"/>
    <w:qFormat/>
    <w:rsid w:val="00670565"/>
    <w:pPr>
      <w:spacing w:line="300" w:lineRule="auto"/>
      <w:ind w:left="720"/>
      <w:contextualSpacing/>
    </w:pPr>
    <w:rPr>
      <w:sz w:val="21"/>
      <w:szCs w:val="21"/>
    </w:rPr>
  </w:style>
  <w:style w:type="paragraph" w:customStyle="1" w:styleId="xmsonormal">
    <w:name w:val="xmsonormal"/>
    <w:basedOn w:val="Normal"/>
    <w:rsid w:val="009473B1"/>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718580">
      <w:bodyDiv w:val="1"/>
      <w:marLeft w:val="0"/>
      <w:marRight w:val="0"/>
      <w:marTop w:val="0"/>
      <w:marBottom w:val="0"/>
      <w:divBdr>
        <w:top w:val="none" w:sz="0" w:space="0" w:color="auto"/>
        <w:left w:val="none" w:sz="0" w:space="0" w:color="auto"/>
        <w:bottom w:val="none" w:sz="0" w:space="0" w:color="auto"/>
        <w:right w:val="none" w:sz="0" w:space="0" w:color="auto"/>
      </w:divBdr>
    </w:div>
    <w:div w:id="230845715">
      <w:bodyDiv w:val="1"/>
      <w:marLeft w:val="0"/>
      <w:marRight w:val="0"/>
      <w:marTop w:val="0"/>
      <w:marBottom w:val="0"/>
      <w:divBdr>
        <w:top w:val="none" w:sz="0" w:space="0" w:color="auto"/>
        <w:left w:val="none" w:sz="0" w:space="0" w:color="auto"/>
        <w:bottom w:val="none" w:sz="0" w:space="0" w:color="auto"/>
        <w:right w:val="none" w:sz="0" w:space="0" w:color="auto"/>
      </w:divBdr>
    </w:div>
    <w:div w:id="472067862">
      <w:bodyDiv w:val="1"/>
      <w:marLeft w:val="0"/>
      <w:marRight w:val="0"/>
      <w:marTop w:val="0"/>
      <w:marBottom w:val="0"/>
      <w:divBdr>
        <w:top w:val="none" w:sz="0" w:space="0" w:color="auto"/>
        <w:left w:val="none" w:sz="0" w:space="0" w:color="auto"/>
        <w:bottom w:val="none" w:sz="0" w:space="0" w:color="auto"/>
        <w:right w:val="none" w:sz="0" w:space="0" w:color="auto"/>
      </w:divBdr>
    </w:div>
    <w:div w:id="485513736">
      <w:bodyDiv w:val="1"/>
      <w:marLeft w:val="0"/>
      <w:marRight w:val="0"/>
      <w:marTop w:val="0"/>
      <w:marBottom w:val="0"/>
      <w:divBdr>
        <w:top w:val="none" w:sz="0" w:space="0" w:color="auto"/>
        <w:left w:val="none" w:sz="0" w:space="0" w:color="auto"/>
        <w:bottom w:val="none" w:sz="0" w:space="0" w:color="auto"/>
        <w:right w:val="none" w:sz="0" w:space="0" w:color="auto"/>
      </w:divBdr>
    </w:div>
    <w:div w:id="644352831">
      <w:bodyDiv w:val="1"/>
      <w:marLeft w:val="0"/>
      <w:marRight w:val="0"/>
      <w:marTop w:val="0"/>
      <w:marBottom w:val="0"/>
      <w:divBdr>
        <w:top w:val="none" w:sz="0" w:space="0" w:color="auto"/>
        <w:left w:val="none" w:sz="0" w:space="0" w:color="auto"/>
        <w:bottom w:val="none" w:sz="0" w:space="0" w:color="auto"/>
        <w:right w:val="none" w:sz="0" w:space="0" w:color="auto"/>
      </w:divBdr>
    </w:div>
    <w:div w:id="657540161">
      <w:bodyDiv w:val="1"/>
      <w:marLeft w:val="0"/>
      <w:marRight w:val="0"/>
      <w:marTop w:val="0"/>
      <w:marBottom w:val="0"/>
      <w:divBdr>
        <w:top w:val="none" w:sz="0" w:space="0" w:color="auto"/>
        <w:left w:val="none" w:sz="0" w:space="0" w:color="auto"/>
        <w:bottom w:val="none" w:sz="0" w:space="0" w:color="auto"/>
        <w:right w:val="none" w:sz="0" w:space="0" w:color="auto"/>
      </w:divBdr>
    </w:div>
    <w:div w:id="737244720">
      <w:bodyDiv w:val="1"/>
      <w:marLeft w:val="0"/>
      <w:marRight w:val="0"/>
      <w:marTop w:val="0"/>
      <w:marBottom w:val="0"/>
      <w:divBdr>
        <w:top w:val="none" w:sz="0" w:space="0" w:color="auto"/>
        <w:left w:val="none" w:sz="0" w:space="0" w:color="auto"/>
        <w:bottom w:val="none" w:sz="0" w:space="0" w:color="auto"/>
        <w:right w:val="none" w:sz="0" w:space="0" w:color="auto"/>
      </w:divBdr>
    </w:div>
    <w:div w:id="829639184">
      <w:bodyDiv w:val="1"/>
      <w:marLeft w:val="0"/>
      <w:marRight w:val="0"/>
      <w:marTop w:val="0"/>
      <w:marBottom w:val="0"/>
      <w:divBdr>
        <w:top w:val="none" w:sz="0" w:space="0" w:color="auto"/>
        <w:left w:val="none" w:sz="0" w:space="0" w:color="auto"/>
        <w:bottom w:val="none" w:sz="0" w:space="0" w:color="auto"/>
        <w:right w:val="none" w:sz="0" w:space="0" w:color="auto"/>
      </w:divBdr>
    </w:div>
    <w:div w:id="929660850">
      <w:bodyDiv w:val="1"/>
      <w:marLeft w:val="0"/>
      <w:marRight w:val="0"/>
      <w:marTop w:val="0"/>
      <w:marBottom w:val="0"/>
      <w:divBdr>
        <w:top w:val="none" w:sz="0" w:space="0" w:color="auto"/>
        <w:left w:val="none" w:sz="0" w:space="0" w:color="auto"/>
        <w:bottom w:val="none" w:sz="0" w:space="0" w:color="auto"/>
        <w:right w:val="none" w:sz="0" w:space="0" w:color="auto"/>
      </w:divBdr>
    </w:div>
    <w:div w:id="954018950">
      <w:bodyDiv w:val="1"/>
      <w:marLeft w:val="0"/>
      <w:marRight w:val="0"/>
      <w:marTop w:val="0"/>
      <w:marBottom w:val="0"/>
      <w:divBdr>
        <w:top w:val="none" w:sz="0" w:space="0" w:color="auto"/>
        <w:left w:val="none" w:sz="0" w:space="0" w:color="auto"/>
        <w:bottom w:val="none" w:sz="0" w:space="0" w:color="auto"/>
        <w:right w:val="none" w:sz="0" w:space="0" w:color="auto"/>
      </w:divBdr>
    </w:div>
    <w:div w:id="1020475662">
      <w:bodyDiv w:val="1"/>
      <w:marLeft w:val="0"/>
      <w:marRight w:val="0"/>
      <w:marTop w:val="0"/>
      <w:marBottom w:val="0"/>
      <w:divBdr>
        <w:top w:val="none" w:sz="0" w:space="0" w:color="auto"/>
        <w:left w:val="none" w:sz="0" w:space="0" w:color="auto"/>
        <w:bottom w:val="none" w:sz="0" w:space="0" w:color="auto"/>
        <w:right w:val="none" w:sz="0" w:space="0" w:color="auto"/>
      </w:divBdr>
    </w:div>
    <w:div w:id="1048264132">
      <w:bodyDiv w:val="1"/>
      <w:marLeft w:val="0"/>
      <w:marRight w:val="0"/>
      <w:marTop w:val="0"/>
      <w:marBottom w:val="0"/>
      <w:divBdr>
        <w:top w:val="none" w:sz="0" w:space="0" w:color="auto"/>
        <w:left w:val="none" w:sz="0" w:space="0" w:color="auto"/>
        <w:bottom w:val="none" w:sz="0" w:space="0" w:color="auto"/>
        <w:right w:val="none" w:sz="0" w:space="0" w:color="auto"/>
      </w:divBdr>
    </w:div>
    <w:div w:id="1210147985">
      <w:bodyDiv w:val="1"/>
      <w:marLeft w:val="0"/>
      <w:marRight w:val="0"/>
      <w:marTop w:val="0"/>
      <w:marBottom w:val="0"/>
      <w:divBdr>
        <w:top w:val="none" w:sz="0" w:space="0" w:color="auto"/>
        <w:left w:val="none" w:sz="0" w:space="0" w:color="auto"/>
        <w:bottom w:val="none" w:sz="0" w:space="0" w:color="auto"/>
        <w:right w:val="none" w:sz="0" w:space="0" w:color="auto"/>
      </w:divBdr>
    </w:div>
    <w:div w:id="1279991727">
      <w:bodyDiv w:val="1"/>
      <w:marLeft w:val="0"/>
      <w:marRight w:val="0"/>
      <w:marTop w:val="0"/>
      <w:marBottom w:val="0"/>
      <w:divBdr>
        <w:top w:val="none" w:sz="0" w:space="0" w:color="auto"/>
        <w:left w:val="none" w:sz="0" w:space="0" w:color="auto"/>
        <w:bottom w:val="none" w:sz="0" w:space="0" w:color="auto"/>
        <w:right w:val="none" w:sz="0" w:space="0" w:color="auto"/>
      </w:divBdr>
    </w:div>
    <w:div w:id="1401441046">
      <w:bodyDiv w:val="1"/>
      <w:marLeft w:val="0"/>
      <w:marRight w:val="0"/>
      <w:marTop w:val="0"/>
      <w:marBottom w:val="0"/>
      <w:divBdr>
        <w:top w:val="none" w:sz="0" w:space="0" w:color="auto"/>
        <w:left w:val="none" w:sz="0" w:space="0" w:color="auto"/>
        <w:bottom w:val="none" w:sz="0" w:space="0" w:color="auto"/>
        <w:right w:val="none" w:sz="0" w:space="0" w:color="auto"/>
      </w:divBdr>
    </w:div>
    <w:div w:id="1411729808">
      <w:bodyDiv w:val="1"/>
      <w:marLeft w:val="0"/>
      <w:marRight w:val="0"/>
      <w:marTop w:val="0"/>
      <w:marBottom w:val="0"/>
      <w:divBdr>
        <w:top w:val="none" w:sz="0" w:space="0" w:color="auto"/>
        <w:left w:val="none" w:sz="0" w:space="0" w:color="auto"/>
        <w:bottom w:val="none" w:sz="0" w:space="0" w:color="auto"/>
        <w:right w:val="none" w:sz="0" w:space="0" w:color="auto"/>
      </w:divBdr>
    </w:div>
    <w:div w:id="1536118031">
      <w:bodyDiv w:val="1"/>
      <w:marLeft w:val="0"/>
      <w:marRight w:val="0"/>
      <w:marTop w:val="0"/>
      <w:marBottom w:val="0"/>
      <w:divBdr>
        <w:top w:val="none" w:sz="0" w:space="0" w:color="auto"/>
        <w:left w:val="none" w:sz="0" w:space="0" w:color="auto"/>
        <w:bottom w:val="none" w:sz="0" w:space="0" w:color="auto"/>
        <w:right w:val="none" w:sz="0" w:space="0" w:color="auto"/>
      </w:divBdr>
    </w:div>
    <w:div w:id="1600333443">
      <w:bodyDiv w:val="1"/>
      <w:marLeft w:val="0"/>
      <w:marRight w:val="0"/>
      <w:marTop w:val="0"/>
      <w:marBottom w:val="0"/>
      <w:divBdr>
        <w:top w:val="none" w:sz="0" w:space="0" w:color="auto"/>
        <w:left w:val="none" w:sz="0" w:space="0" w:color="auto"/>
        <w:bottom w:val="none" w:sz="0" w:space="0" w:color="auto"/>
        <w:right w:val="none" w:sz="0" w:space="0" w:color="auto"/>
      </w:divBdr>
    </w:div>
    <w:div w:id="1642348376">
      <w:bodyDiv w:val="1"/>
      <w:marLeft w:val="0"/>
      <w:marRight w:val="0"/>
      <w:marTop w:val="0"/>
      <w:marBottom w:val="0"/>
      <w:divBdr>
        <w:top w:val="none" w:sz="0" w:space="0" w:color="auto"/>
        <w:left w:val="none" w:sz="0" w:space="0" w:color="auto"/>
        <w:bottom w:val="none" w:sz="0" w:space="0" w:color="auto"/>
        <w:right w:val="none" w:sz="0" w:space="0" w:color="auto"/>
      </w:divBdr>
    </w:div>
    <w:div w:id="1756632793">
      <w:bodyDiv w:val="1"/>
      <w:marLeft w:val="0"/>
      <w:marRight w:val="0"/>
      <w:marTop w:val="0"/>
      <w:marBottom w:val="0"/>
      <w:divBdr>
        <w:top w:val="none" w:sz="0" w:space="0" w:color="auto"/>
        <w:left w:val="none" w:sz="0" w:space="0" w:color="auto"/>
        <w:bottom w:val="none" w:sz="0" w:space="0" w:color="auto"/>
        <w:right w:val="none" w:sz="0" w:space="0" w:color="auto"/>
      </w:divBdr>
    </w:div>
    <w:div w:id="1949462665">
      <w:bodyDiv w:val="1"/>
      <w:marLeft w:val="0"/>
      <w:marRight w:val="0"/>
      <w:marTop w:val="0"/>
      <w:marBottom w:val="0"/>
      <w:divBdr>
        <w:top w:val="none" w:sz="0" w:space="0" w:color="auto"/>
        <w:left w:val="none" w:sz="0" w:space="0" w:color="auto"/>
        <w:bottom w:val="none" w:sz="0" w:space="0" w:color="auto"/>
        <w:right w:val="none" w:sz="0" w:space="0" w:color="auto"/>
      </w:divBdr>
    </w:div>
    <w:div w:id="207770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02E95D-4604-44B0-BD9C-8D69AECBB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13</Pages>
  <Words>1974</Words>
  <Characters>11253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12</cp:revision>
  <dcterms:created xsi:type="dcterms:W3CDTF">2021-11-05T00:04:00Z</dcterms:created>
  <dcterms:modified xsi:type="dcterms:W3CDTF">2021-11-09T03:21:00Z</dcterms:modified>
</cp:coreProperties>
</file>